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FC74DF" w:rsidP="00A17907">
      <w:pPr>
        <w:pStyle w:val="a5"/>
        <w:tabs>
          <w:tab w:val="clear" w:pos="-720"/>
          <w:tab w:val="left" w:pos="8647"/>
        </w:tabs>
        <w:rPr>
          <w:sz w:val="24"/>
          <w:szCs w:val="24"/>
        </w:rPr>
      </w:pPr>
      <w:r>
        <w:rPr>
          <w:noProof/>
          <w:sz w:val="24"/>
          <w:szCs w:val="24"/>
        </w:rPr>
        <w:pict>
          <v:rect id="Прямоугольник 1" o:spid="_x0000_s1026" style="position:absolute;margin-left:0;margin-top:17.75pt;width:470.2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941586" w:rsidRPr="009C3A33" w:rsidRDefault="00941586" w:rsidP="00007D50">
                  <w:pPr>
                    <w:jc w:val="center"/>
                    <w:rPr>
                      <w:rFonts w:ascii="Times New Roman" w:hAnsi="Times New Roman" w:cs="Times New Roman"/>
                      <w:caps/>
                      <w:sz w:val="28"/>
                    </w:rPr>
                  </w:pPr>
                </w:p>
                <w:p w:rsidR="00941586" w:rsidRPr="009C3A33" w:rsidRDefault="00941586" w:rsidP="00007D50">
                  <w:pPr>
                    <w:jc w:val="center"/>
                    <w:rPr>
                      <w:rFonts w:ascii="Times New Roman" w:hAnsi="Times New Roman" w:cs="Times New Roman"/>
                      <w:caps/>
                      <w:sz w:val="28"/>
                    </w:rPr>
                  </w:pPr>
                </w:p>
                <w:p w:rsidR="00941586" w:rsidRDefault="00941586"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941586" w:rsidRPr="009C3A33" w:rsidRDefault="00941586" w:rsidP="00007D50">
                  <w:pPr>
                    <w:jc w:val="center"/>
                    <w:rPr>
                      <w:rFonts w:ascii="Times New Roman" w:hAnsi="Times New Roman" w:cs="Times New Roman"/>
                      <w:caps/>
                      <w:sz w:val="28"/>
                    </w:rPr>
                  </w:pPr>
                </w:p>
                <w:p w:rsidR="00941586" w:rsidRDefault="00941586"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941586" w:rsidRPr="00A549DF" w:rsidRDefault="0094158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941586" w:rsidRPr="00BD0004" w:rsidRDefault="00941586" w:rsidP="00007D50">
                  <w:pPr>
                    <w:jc w:val="center"/>
                    <w:rPr>
                      <w:rFonts w:ascii="Times New Roman" w:hAnsi="Times New Roman" w:cs="Times New Roman"/>
                      <w:caps/>
                      <w:sz w:val="28"/>
                      <w:lang w:val="tg-Cyrl-TJ"/>
                    </w:rPr>
                  </w:pPr>
                </w:p>
                <w:p w:rsidR="00941586" w:rsidRPr="009C3A33" w:rsidRDefault="00941586" w:rsidP="00007D50">
                  <w:pPr>
                    <w:jc w:val="center"/>
                    <w:rPr>
                      <w:rFonts w:ascii="Times New Roman" w:hAnsi="Times New Roman" w:cs="Times New Roman"/>
                      <w:caps/>
                      <w:sz w:val="28"/>
                    </w:rPr>
                  </w:pPr>
                </w:p>
                <w:p w:rsidR="00941586" w:rsidRPr="009C3A33" w:rsidRDefault="00941586" w:rsidP="00007D50">
                  <w:pPr>
                    <w:jc w:val="center"/>
                    <w:rPr>
                      <w:rFonts w:ascii="Times New Roman" w:hAnsi="Times New Roman" w:cs="Times New Roman"/>
                      <w:caps/>
                      <w:sz w:val="28"/>
                    </w:rPr>
                  </w:pPr>
                </w:p>
                <w:p w:rsidR="00941586" w:rsidRPr="009C3A33" w:rsidRDefault="00941586" w:rsidP="00007D50">
                  <w:pPr>
                    <w:jc w:val="center"/>
                    <w:rPr>
                      <w:rFonts w:ascii="Times New Roman" w:hAnsi="Times New Roman" w:cs="Times New Roman"/>
                      <w:caps/>
                      <w:sz w:val="28"/>
                    </w:rPr>
                  </w:pPr>
                </w:p>
                <w:p w:rsidR="00941586" w:rsidRPr="00A549DF" w:rsidRDefault="00941586"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941586" w:rsidRPr="009C3A33" w:rsidRDefault="00941586" w:rsidP="00007D50">
                  <w:pPr>
                    <w:jc w:val="center"/>
                    <w:rPr>
                      <w:rFonts w:ascii="Times New Roman" w:hAnsi="Times New Roman" w:cs="Times New Roman"/>
                      <w:sz w:val="28"/>
                    </w:rPr>
                  </w:pPr>
                </w:p>
                <w:p w:rsidR="00941586" w:rsidRPr="00FF6FAB" w:rsidRDefault="00941586"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Гулобод</w:t>
                  </w:r>
                </w:p>
                <w:p w:rsidR="00941586" w:rsidRPr="00BB4025" w:rsidRDefault="00941586"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941586" w:rsidRPr="00FF6FAB" w:rsidRDefault="00941586"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941586" w:rsidRPr="00BB4025" w:rsidRDefault="00941586"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941586" w:rsidRPr="00BB4025" w:rsidRDefault="00941586" w:rsidP="00007D50">
                  <w:pPr>
                    <w:jc w:val="center"/>
                    <w:rPr>
                      <w:rFonts w:ascii="Times New Roman" w:hAnsi="Times New Roman" w:cs="Times New Roman"/>
                      <w:sz w:val="28"/>
                      <w:lang w:val="tg-Cyrl-TJ"/>
                    </w:rPr>
                  </w:pPr>
                </w:p>
                <w:p w:rsidR="00941586" w:rsidRPr="00BB4025" w:rsidRDefault="00941586" w:rsidP="00007D50">
                  <w:pPr>
                    <w:jc w:val="center"/>
                    <w:rPr>
                      <w:rFonts w:ascii="Times New Roman" w:hAnsi="Times New Roman" w:cs="Times New Roman"/>
                      <w:sz w:val="28"/>
                      <w:lang w:val="tg-Cyrl-TJ"/>
                    </w:rPr>
                  </w:pPr>
                </w:p>
                <w:p w:rsidR="00941586" w:rsidRPr="00BB4025" w:rsidRDefault="00941586" w:rsidP="00007D50">
                  <w:pPr>
                    <w:jc w:val="center"/>
                    <w:rPr>
                      <w:rFonts w:ascii="Times New Roman" w:hAnsi="Times New Roman" w:cs="Times New Roman"/>
                      <w:sz w:val="28"/>
                      <w:lang w:val="tg-Cyrl-TJ"/>
                    </w:rPr>
                  </w:pPr>
                </w:p>
                <w:p w:rsidR="00941586" w:rsidRPr="00BB4025" w:rsidRDefault="00941586" w:rsidP="00007D50">
                  <w:pPr>
                    <w:jc w:val="center"/>
                    <w:rPr>
                      <w:rFonts w:ascii="Times New Roman" w:hAnsi="Times New Roman" w:cs="Times New Roman"/>
                      <w:sz w:val="28"/>
                      <w:lang w:val="tg-Cyrl-TJ"/>
                    </w:rPr>
                  </w:pPr>
                </w:p>
                <w:p w:rsidR="00941586" w:rsidRPr="00BB4025" w:rsidRDefault="00941586" w:rsidP="00007D50">
                  <w:pPr>
                    <w:rPr>
                      <w:rFonts w:ascii="Times New Roman" w:hAnsi="Times New Roman" w:cs="Times New Roman"/>
                      <w:sz w:val="28"/>
                      <w:lang w:val="tg-Cyrl-TJ"/>
                    </w:rPr>
                  </w:pPr>
                </w:p>
                <w:p w:rsidR="00941586" w:rsidRPr="00BB4025" w:rsidRDefault="00941586" w:rsidP="00007D50">
                  <w:pPr>
                    <w:jc w:val="center"/>
                    <w:rPr>
                      <w:rFonts w:ascii="Times New Roman" w:hAnsi="Times New Roman" w:cs="Times New Roman"/>
                      <w:sz w:val="28"/>
                      <w:lang w:val="tg-Cyrl-TJ"/>
                    </w:rPr>
                  </w:pPr>
                </w:p>
                <w:p w:rsidR="00941586" w:rsidRPr="00BB4025" w:rsidRDefault="00941586" w:rsidP="00007D50">
                  <w:pPr>
                    <w:jc w:val="center"/>
                    <w:rPr>
                      <w:rFonts w:ascii="Times New Roman" w:hAnsi="Times New Roman" w:cs="Times New Roman"/>
                      <w:sz w:val="28"/>
                      <w:lang w:val="tg-Cyrl-TJ"/>
                    </w:rPr>
                  </w:pPr>
                </w:p>
                <w:p w:rsidR="00941586" w:rsidRPr="00BB4025" w:rsidRDefault="00941586" w:rsidP="00007D50">
                  <w:pPr>
                    <w:rPr>
                      <w:rFonts w:ascii="Times New Roman" w:hAnsi="Times New Roman" w:cs="Times New Roman"/>
                      <w:sz w:val="28"/>
                      <w:lang w:val="tg-Cyrl-TJ"/>
                    </w:rPr>
                  </w:pPr>
                </w:p>
                <w:p w:rsidR="00941586" w:rsidRPr="00BB4025" w:rsidRDefault="00941586" w:rsidP="00007D50">
                  <w:pPr>
                    <w:rPr>
                      <w:rFonts w:ascii="Times New Roman" w:hAnsi="Times New Roman" w:cs="Times New Roman"/>
                      <w:sz w:val="28"/>
                      <w:lang w:val="tg-Cyrl-TJ"/>
                    </w:rPr>
                  </w:pPr>
                </w:p>
                <w:p w:rsidR="00941586" w:rsidRPr="00BB4025" w:rsidRDefault="00941586" w:rsidP="00007D50">
                  <w:pPr>
                    <w:jc w:val="center"/>
                    <w:rPr>
                      <w:rFonts w:ascii="Times New Roman" w:hAnsi="Times New Roman" w:cs="Times New Roman"/>
                      <w:sz w:val="28"/>
                      <w:lang w:val="tg-Cyrl-TJ"/>
                    </w:rPr>
                  </w:pPr>
                </w:p>
                <w:p w:rsidR="00941586" w:rsidRPr="00BB4025" w:rsidRDefault="00941586" w:rsidP="00007D50">
                  <w:pPr>
                    <w:rPr>
                      <w:rFonts w:ascii="Times New Roman" w:hAnsi="Times New Roman" w:cs="Times New Roman"/>
                      <w:sz w:val="28"/>
                      <w:lang w:val="tg-Cyrl-TJ"/>
                    </w:rPr>
                  </w:pPr>
                </w:p>
                <w:p w:rsidR="00941586" w:rsidRPr="000D5C0F" w:rsidRDefault="00941586"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941586" w:rsidRPr="000D5C0F" w:rsidRDefault="00941586" w:rsidP="00007D50">
                  <w:pPr>
                    <w:jc w:val="center"/>
                    <w:rPr>
                      <w:rFonts w:ascii="Times New Roman" w:hAnsi="Times New Roman" w:cs="Times New Roman"/>
                      <w:caps/>
                      <w:sz w:val="28"/>
                      <w:lang w:val="tg-Cyrl-TJ"/>
                    </w:rPr>
                  </w:pPr>
                </w:p>
                <w:p w:rsidR="00941586" w:rsidRPr="000D5C0F" w:rsidRDefault="00941586" w:rsidP="00007D50">
                  <w:pPr>
                    <w:jc w:val="center"/>
                    <w:rPr>
                      <w:rFonts w:ascii="Times New Roman" w:hAnsi="Times New Roman" w:cs="Times New Roman"/>
                      <w:caps/>
                      <w:sz w:val="28"/>
                      <w:lang w:val="tg-Cyrl-TJ"/>
                    </w:rPr>
                  </w:pPr>
                </w:p>
                <w:p w:rsidR="00941586" w:rsidRPr="000D5C0F" w:rsidRDefault="00941586"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620780">
        <w:rPr>
          <w:i/>
          <w:sz w:val="24"/>
          <w:szCs w:val="24"/>
          <w:lang w:val="tg-Cyrl-TJ"/>
        </w:rPr>
        <w:t>аз 19</w:t>
      </w:r>
      <w:r w:rsidR="00D6026F">
        <w:rPr>
          <w:i/>
          <w:sz w:val="24"/>
          <w:szCs w:val="24"/>
          <w:lang w:val="tg-Cyrl-TJ"/>
        </w:rPr>
        <w:t>.</w:t>
      </w:r>
      <w:r w:rsidR="00DC7F9D">
        <w:rPr>
          <w:i/>
          <w:sz w:val="24"/>
          <w:szCs w:val="24"/>
          <w:lang w:val="tg-Cyrl-TJ"/>
        </w:rPr>
        <w:t>0</w:t>
      </w:r>
      <w:r w:rsidR="00620780">
        <w:rPr>
          <w:i/>
          <w:sz w:val="24"/>
          <w:szCs w:val="24"/>
          <w:lang w:val="tg-Cyrl-TJ"/>
        </w:rPr>
        <w:t>4.2022 то 21</w:t>
      </w:r>
      <w:r w:rsidR="00DC7F9D">
        <w:rPr>
          <w:i/>
          <w:sz w:val="24"/>
          <w:szCs w:val="24"/>
          <w:lang w:val="tg-Cyrl-TJ"/>
        </w:rPr>
        <w:t>.04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5A208E">
        <w:rPr>
          <w:i/>
          <w:sz w:val="24"/>
          <w:szCs w:val="24"/>
        </w:rPr>
        <w:t xml:space="preserve">Раҳимов Саймаҳмуд </w:t>
      </w:r>
      <w:r w:rsidR="00046E39">
        <w:rPr>
          <w:i/>
          <w:sz w:val="24"/>
          <w:szCs w:val="24"/>
        </w:rPr>
        <w:t>ва Нилуфари Искандаршо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Default="00941586" w:rsidP="00FF6FAB">
      <w:pPr>
        <w:pStyle w:val="a5"/>
        <w:spacing w:line="240" w:lineRule="auto"/>
        <w:jc w:val="both"/>
        <w:rPr>
          <w:sz w:val="24"/>
          <w:szCs w:val="24"/>
        </w:rPr>
      </w:pPr>
    </w:p>
    <w:p w:rsidR="00941586" w:rsidRPr="000D5C0F" w:rsidRDefault="00941586" w:rsidP="00FF6FAB">
      <w:pPr>
        <w:pStyle w:val="a5"/>
        <w:spacing w:line="240" w:lineRule="auto"/>
        <w:jc w:val="both"/>
        <w:rPr>
          <w:sz w:val="24"/>
          <w:szCs w:val="24"/>
        </w:rPr>
      </w:pP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Pr="000D5C0F" w:rsidRDefault="00DA0CD8" w:rsidP="0094158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9357" w:type="dxa"/>
        <w:tblInd w:w="108" w:type="dxa"/>
        <w:tblLook w:val="04A0" w:firstRow="1" w:lastRow="0" w:firstColumn="1" w:lastColumn="0" w:noHBand="0" w:noVBand="1"/>
      </w:tblPr>
      <w:tblGrid>
        <w:gridCol w:w="567"/>
        <w:gridCol w:w="4112"/>
        <w:gridCol w:w="851"/>
        <w:gridCol w:w="3827"/>
      </w:tblGrid>
      <w:tr w:rsidR="00FF6FAB" w:rsidRPr="000D5C0F" w:rsidTr="00941586">
        <w:tc>
          <w:tcPr>
            <w:tcW w:w="567" w:type="dxa"/>
            <w:shd w:val="clear" w:color="auto" w:fill="AEAAAA" w:themeFill="background2" w:themeFillShade="BF"/>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4112"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27"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941586">
        <w:trPr>
          <w:trHeight w:val="397"/>
        </w:trPr>
        <w:tc>
          <w:tcPr>
            <w:tcW w:w="567" w:type="dxa"/>
            <w:vAlign w:val="center"/>
          </w:tcPr>
          <w:p w:rsidR="00FF6FAB" w:rsidRPr="000D5C0F" w:rsidRDefault="00FF6FAB" w:rsidP="00772746">
            <w:pPr>
              <w:pStyle w:val="a5"/>
              <w:tabs>
                <w:tab w:val="clear" w:pos="-720"/>
              </w:tabs>
              <w:suppressAutoHyphens w:val="0"/>
              <w:spacing w:line="240" w:lineRule="auto"/>
              <w:jc w:val="center"/>
              <w:rPr>
                <w:sz w:val="24"/>
                <w:szCs w:val="24"/>
              </w:rPr>
            </w:pPr>
            <w:r w:rsidRPr="000D5C0F">
              <w:rPr>
                <w:sz w:val="24"/>
                <w:szCs w:val="24"/>
              </w:rPr>
              <w:t>1</w:t>
            </w:r>
          </w:p>
        </w:tc>
        <w:tc>
          <w:tcPr>
            <w:tcW w:w="4112" w:type="dxa"/>
          </w:tcPr>
          <w:p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rsidR="00FF6FAB" w:rsidRPr="000D5C0F" w:rsidRDefault="00FF6FAB" w:rsidP="008548BF">
            <w:pPr>
              <w:pStyle w:val="a5"/>
              <w:tabs>
                <w:tab w:val="clear" w:pos="-720"/>
              </w:tabs>
              <w:suppressAutoHyphens w:val="0"/>
              <w:spacing w:line="240" w:lineRule="auto"/>
              <w:jc w:val="both"/>
              <w:rPr>
                <w:sz w:val="24"/>
                <w:szCs w:val="24"/>
              </w:rPr>
            </w:pPr>
          </w:p>
        </w:tc>
        <w:tc>
          <w:tcPr>
            <w:tcW w:w="3827" w:type="dxa"/>
          </w:tcPr>
          <w:p w:rsidR="00FF6FAB" w:rsidRPr="000D5C0F" w:rsidRDefault="0042038D" w:rsidP="008548BF">
            <w:pPr>
              <w:pStyle w:val="a5"/>
              <w:tabs>
                <w:tab w:val="clear" w:pos="-720"/>
              </w:tabs>
              <w:suppressAutoHyphens w:val="0"/>
              <w:spacing w:line="240" w:lineRule="auto"/>
              <w:jc w:val="both"/>
              <w:rPr>
                <w:i/>
                <w:sz w:val="24"/>
                <w:szCs w:val="24"/>
              </w:rPr>
            </w:pPr>
            <w:r>
              <w:rPr>
                <w:i/>
                <w:sz w:val="24"/>
                <w:szCs w:val="24"/>
              </w:rPr>
              <w:t>Қисмати шимолу ғарби</w:t>
            </w:r>
            <w:r w:rsidR="00AE0911">
              <w:rPr>
                <w:i/>
                <w:sz w:val="24"/>
                <w:szCs w:val="24"/>
              </w:rPr>
              <w:t>и</w:t>
            </w:r>
            <w:r w:rsidR="00FF6FAB" w:rsidRPr="000D5C0F">
              <w:rPr>
                <w:i/>
                <w:sz w:val="24"/>
                <w:szCs w:val="24"/>
              </w:rPr>
              <w:t xml:space="preserve"> ҷамоат, шимолу шарқии шаҳри Кӯлоб</w:t>
            </w:r>
            <w:r w:rsidR="009D496C" w:rsidRPr="000D5C0F">
              <w:rPr>
                <w:i/>
                <w:sz w:val="24"/>
                <w:szCs w:val="24"/>
              </w:rPr>
              <w:t xml:space="preserve"> </w:t>
            </w:r>
          </w:p>
        </w:tc>
      </w:tr>
      <w:tr w:rsidR="00FF6FAB" w:rsidRPr="000D5C0F" w:rsidTr="00941586">
        <w:trPr>
          <w:trHeight w:val="327"/>
        </w:trPr>
        <w:tc>
          <w:tcPr>
            <w:tcW w:w="567" w:type="dxa"/>
            <w:vAlign w:val="center"/>
          </w:tcPr>
          <w:p w:rsidR="00FF6FAB" w:rsidRPr="000D5C0F" w:rsidRDefault="00FF6FAB" w:rsidP="00772746">
            <w:pPr>
              <w:pStyle w:val="a5"/>
              <w:tabs>
                <w:tab w:val="clear" w:pos="-720"/>
              </w:tabs>
              <w:suppressAutoHyphens w:val="0"/>
              <w:spacing w:line="240" w:lineRule="auto"/>
              <w:jc w:val="center"/>
              <w:rPr>
                <w:sz w:val="24"/>
                <w:szCs w:val="24"/>
              </w:rPr>
            </w:pPr>
            <w:r w:rsidRPr="000D5C0F">
              <w:rPr>
                <w:sz w:val="24"/>
                <w:szCs w:val="24"/>
              </w:rPr>
              <w:t>2</w:t>
            </w:r>
          </w:p>
        </w:tc>
        <w:tc>
          <w:tcPr>
            <w:tcW w:w="4112"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27" w:type="dxa"/>
            <w:vAlign w:val="center"/>
          </w:tcPr>
          <w:p w:rsidR="00FF6FAB" w:rsidRPr="000D5C0F" w:rsidRDefault="0034328F" w:rsidP="008548BF">
            <w:pPr>
              <w:pStyle w:val="a5"/>
              <w:tabs>
                <w:tab w:val="clear" w:pos="-720"/>
              </w:tabs>
              <w:suppressAutoHyphens w:val="0"/>
              <w:spacing w:line="240" w:lineRule="auto"/>
              <w:jc w:val="center"/>
              <w:rPr>
                <w:i/>
                <w:sz w:val="24"/>
                <w:szCs w:val="24"/>
              </w:rPr>
            </w:pPr>
            <w:r>
              <w:rPr>
                <w:i/>
                <w:sz w:val="24"/>
                <w:szCs w:val="24"/>
              </w:rPr>
              <w:t>203</w:t>
            </w:r>
          </w:p>
        </w:tc>
      </w:tr>
      <w:tr w:rsidR="00772746" w:rsidRPr="000D5C0F" w:rsidTr="00941586">
        <w:trPr>
          <w:trHeight w:val="347"/>
        </w:trPr>
        <w:tc>
          <w:tcPr>
            <w:tcW w:w="567" w:type="dxa"/>
            <w:vMerge w:val="restart"/>
            <w:vAlign w:val="center"/>
          </w:tcPr>
          <w:p w:rsidR="00772746" w:rsidRPr="000D5C0F" w:rsidRDefault="00772746" w:rsidP="00772746">
            <w:pPr>
              <w:pStyle w:val="a5"/>
              <w:tabs>
                <w:tab w:val="clear" w:pos="-720"/>
              </w:tabs>
              <w:suppressAutoHyphens w:val="0"/>
              <w:spacing w:line="240" w:lineRule="auto"/>
              <w:jc w:val="center"/>
              <w:rPr>
                <w:sz w:val="24"/>
                <w:szCs w:val="24"/>
              </w:rPr>
            </w:pPr>
            <w:r w:rsidRPr="000D5C0F">
              <w:rPr>
                <w:sz w:val="24"/>
                <w:szCs w:val="24"/>
              </w:rPr>
              <w:t>3</w:t>
            </w:r>
          </w:p>
        </w:tc>
        <w:tc>
          <w:tcPr>
            <w:tcW w:w="4112" w:type="dxa"/>
          </w:tcPr>
          <w:p w:rsidR="00772746" w:rsidRPr="000D5C0F" w:rsidRDefault="00772746"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772746" w:rsidRPr="000D5C0F" w:rsidRDefault="0077274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772746" w:rsidRPr="000D5C0F" w:rsidRDefault="00772746" w:rsidP="008548BF">
            <w:pPr>
              <w:pStyle w:val="a5"/>
              <w:tabs>
                <w:tab w:val="clear" w:pos="-720"/>
              </w:tabs>
              <w:suppressAutoHyphens w:val="0"/>
              <w:spacing w:line="240" w:lineRule="auto"/>
              <w:jc w:val="center"/>
              <w:rPr>
                <w:i/>
                <w:sz w:val="24"/>
                <w:szCs w:val="24"/>
              </w:rPr>
            </w:pPr>
            <w:r>
              <w:rPr>
                <w:i/>
                <w:sz w:val="24"/>
                <w:szCs w:val="24"/>
              </w:rPr>
              <w:t>1691</w:t>
            </w:r>
          </w:p>
        </w:tc>
      </w:tr>
      <w:tr w:rsidR="00772746" w:rsidRPr="000D5C0F" w:rsidTr="00941586">
        <w:trPr>
          <w:trHeight w:val="225"/>
        </w:trPr>
        <w:tc>
          <w:tcPr>
            <w:tcW w:w="567" w:type="dxa"/>
            <w:vMerge/>
            <w:vAlign w:val="center"/>
          </w:tcPr>
          <w:p w:rsidR="00772746" w:rsidRPr="000D5C0F" w:rsidRDefault="00772746" w:rsidP="00772746">
            <w:pPr>
              <w:pStyle w:val="a5"/>
              <w:tabs>
                <w:tab w:val="clear" w:pos="-720"/>
              </w:tabs>
              <w:suppressAutoHyphens w:val="0"/>
              <w:spacing w:line="240" w:lineRule="auto"/>
              <w:jc w:val="center"/>
              <w:rPr>
                <w:sz w:val="24"/>
                <w:szCs w:val="24"/>
              </w:rPr>
            </w:pPr>
          </w:p>
        </w:tc>
        <w:tc>
          <w:tcPr>
            <w:tcW w:w="4112" w:type="dxa"/>
          </w:tcPr>
          <w:p w:rsidR="00772746" w:rsidRPr="000D5C0F" w:rsidRDefault="00772746"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772746" w:rsidRPr="000D5C0F" w:rsidRDefault="0077274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772746" w:rsidRPr="000D5C0F" w:rsidRDefault="00772746" w:rsidP="008548BF">
            <w:pPr>
              <w:pStyle w:val="a5"/>
              <w:tabs>
                <w:tab w:val="clear" w:pos="-720"/>
              </w:tabs>
              <w:suppressAutoHyphens w:val="0"/>
              <w:spacing w:line="240" w:lineRule="auto"/>
              <w:jc w:val="center"/>
              <w:rPr>
                <w:i/>
                <w:sz w:val="24"/>
                <w:szCs w:val="24"/>
              </w:rPr>
            </w:pPr>
            <w:r>
              <w:rPr>
                <w:i/>
                <w:sz w:val="24"/>
                <w:szCs w:val="24"/>
              </w:rPr>
              <w:t>837</w:t>
            </w:r>
          </w:p>
        </w:tc>
      </w:tr>
      <w:tr w:rsidR="00772746" w:rsidRPr="000D5C0F" w:rsidTr="00941586">
        <w:trPr>
          <w:trHeight w:val="245"/>
        </w:trPr>
        <w:tc>
          <w:tcPr>
            <w:tcW w:w="567" w:type="dxa"/>
            <w:vMerge/>
            <w:vAlign w:val="center"/>
          </w:tcPr>
          <w:p w:rsidR="00772746" w:rsidRPr="000D5C0F" w:rsidRDefault="00772746" w:rsidP="00772746">
            <w:pPr>
              <w:pStyle w:val="a5"/>
              <w:tabs>
                <w:tab w:val="clear" w:pos="-720"/>
              </w:tabs>
              <w:suppressAutoHyphens w:val="0"/>
              <w:spacing w:line="240" w:lineRule="auto"/>
              <w:jc w:val="center"/>
              <w:rPr>
                <w:sz w:val="24"/>
                <w:szCs w:val="24"/>
              </w:rPr>
            </w:pPr>
          </w:p>
        </w:tc>
        <w:tc>
          <w:tcPr>
            <w:tcW w:w="4112" w:type="dxa"/>
          </w:tcPr>
          <w:p w:rsidR="00772746" w:rsidRPr="000D5C0F" w:rsidRDefault="00772746" w:rsidP="008548BF">
            <w:pPr>
              <w:pStyle w:val="a5"/>
              <w:tabs>
                <w:tab w:val="clear" w:pos="-720"/>
              </w:tabs>
              <w:suppressAutoHyphens w:val="0"/>
              <w:spacing w:line="240" w:lineRule="auto"/>
              <w:jc w:val="both"/>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851" w:type="dxa"/>
            <w:vAlign w:val="center"/>
          </w:tcPr>
          <w:p w:rsidR="00772746" w:rsidRPr="000D5C0F" w:rsidRDefault="0077274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772746" w:rsidRPr="000D5C0F" w:rsidRDefault="00772746" w:rsidP="008548BF">
            <w:pPr>
              <w:pStyle w:val="a5"/>
              <w:tabs>
                <w:tab w:val="clear" w:pos="-720"/>
              </w:tabs>
              <w:suppressAutoHyphens w:val="0"/>
              <w:spacing w:line="240" w:lineRule="auto"/>
              <w:jc w:val="center"/>
              <w:rPr>
                <w:i/>
                <w:sz w:val="24"/>
                <w:szCs w:val="24"/>
              </w:rPr>
            </w:pPr>
            <w:r>
              <w:rPr>
                <w:i/>
                <w:sz w:val="24"/>
                <w:szCs w:val="24"/>
              </w:rPr>
              <w:t>854</w:t>
            </w:r>
          </w:p>
        </w:tc>
      </w:tr>
      <w:tr w:rsidR="00772746" w:rsidRPr="000D5C0F" w:rsidTr="00941586">
        <w:trPr>
          <w:trHeight w:val="406"/>
        </w:trPr>
        <w:tc>
          <w:tcPr>
            <w:tcW w:w="567" w:type="dxa"/>
            <w:vMerge w:val="restart"/>
            <w:vAlign w:val="center"/>
          </w:tcPr>
          <w:p w:rsidR="00772746" w:rsidRPr="000D5C0F" w:rsidRDefault="00772746" w:rsidP="00772746">
            <w:pPr>
              <w:pStyle w:val="a5"/>
              <w:tabs>
                <w:tab w:val="clear" w:pos="-720"/>
              </w:tabs>
              <w:suppressAutoHyphens w:val="0"/>
              <w:spacing w:line="240" w:lineRule="auto"/>
              <w:jc w:val="center"/>
              <w:rPr>
                <w:sz w:val="24"/>
                <w:szCs w:val="24"/>
              </w:rPr>
            </w:pPr>
            <w:r w:rsidRPr="000D5C0F">
              <w:rPr>
                <w:sz w:val="24"/>
                <w:szCs w:val="24"/>
              </w:rPr>
              <w:t>4</w:t>
            </w:r>
          </w:p>
        </w:tc>
        <w:tc>
          <w:tcPr>
            <w:tcW w:w="4112" w:type="dxa"/>
          </w:tcPr>
          <w:p w:rsidR="00B85A03" w:rsidRDefault="00772746" w:rsidP="00B85A03">
            <w:pPr>
              <w:pStyle w:val="a5"/>
              <w:tabs>
                <w:tab w:val="clear" w:pos="-720"/>
              </w:tabs>
              <w:suppressAutoHyphens w:val="0"/>
              <w:spacing w:line="240" w:lineRule="auto"/>
              <w:jc w:val="center"/>
              <w:rPr>
                <w:sz w:val="24"/>
                <w:szCs w:val="24"/>
                <w:lang w:val="tg-Cyrl-TJ"/>
              </w:rPr>
            </w:pPr>
            <w:r w:rsidRPr="000D5C0F">
              <w:rPr>
                <w:sz w:val="24"/>
                <w:szCs w:val="24"/>
              </w:rPr>
              <w:t>Ҳайати этникӣ:</w:t>
            </w:r>
          </w:p>
          <w:p w:rsidR="00772746" w:rsidRPr="00C4706B" w:rsidRDefault="00772746" w:rsidP="00C4706B">
            <w:pPr>
              <w:pStyle w:val="a5"/>
              <w:tabs>
                <w:tab w:val="clear" w:pos="-720"/>
              </w:tabs>
              <w:suppressAutoHyphens w:val="0"/>
              <w:spacing w:line="240" w:lineRule="auto"/>
              <w:jc w:val="center"/>
              <w:rPr>
                <w:sz w:val="24"/>
                <w:szCs w:val="24"/>
              </w:rPr>
            </w:pPr>
            <w:r w:rsidRPr="000D5C0F">
              <w:rPr>
                <w:sz w:val="24"/>
                <w:szCs w:val="24"/>
              </w:rPr>
              <w:t>Тоҷи</w:t>
            </w:r>
            <w:r w:rsidRPr="000D5C0F">
              <w:rPr>
                <w:sz w:val="24"/>
                <w:szCs w:val="24"/>
                <w:lang w:val="tg-Cyrl-TJ"/>
              </w:rPr>
              <w:t>к</w:t>
            </w:r>
            <w:r w:rsidR="00C4706B">
              <w:rPr>
                <w:sz w:val="24"/>
                <w:szCs w:val="24"/>
              </w:rPr>
              <w:t>он</w:t>
            </w:r>
          </w:p>
        </w:tc>
        <w:tc>
          <w:tcPr>
            <w:tcW w:w="851" w:type="dxa"/>
            <w:vAlign w:val="center"/>
          </w:tcPr>
          <w:p w:rsidR="00772746" w:rsidRPr="000D5C0F" w:rsidRDefault="0077274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772746" w:rsidRPr="000D5C0F" w:rsidRDefault="00772746" w:rsidP="008548BF">
            <w:pPr>
              <w:pStyle w:val="a5"/>
              <w:tabs>
                <w:tab w:val="clear" w:pos="-720"/>
              </w:tabs>
              <w:suppressAutoHyphens w:val="0"/>
              <w:spacing w:line="240" w:lineRule="auto"/>
              <w:jc w:val="center"/>
              <w:rPr>
                <w:i/>
                <w:sz w:val="24"/>
                <w:szCs w:val="24"/>
              </w:rPr>
            </w:pPr>
            <w:r>
              <w:rPr>
                <w:i/>
                <w:sz w:val="24"/>
                <w:szCs w:val="24"/>
              </w:rPr>
              <w:t>1691</w:t>
            </w:r>
          </w:p>
        </w:tc>
      </w:tr>
      <w:tr w:rsidR="00772746" w:rsidRPr="000D5C0F" w:rsidTr="00941586">
        <w:trPr>
          <w:trHeight w:val="273"/>
        </w:trPr>
        <w:tc>
          <w:tcPr>
            <w:tcW w:w="567" w:type="dxa"/>
            <w:vMerge/>
            <w:vAlign w:val="center"/>
          </w:tcPr>
          <w:p w:rsidR="00772746" w:rsidRPr="000D5C0F" w:rsidRDefault="00772746" w:rsidP="00772746">
            <w:pPr>
              <w:pStyle w:val="a5"/>
              <w:tabs>
                <w:tab w:val="clear" w:pos="-720"/>
              </w:tabs>
              <w:suppressAutoHyphens w:val="0"/>
              <w:spacing w:line="240" w:lineRule="auto"/>
              <w:jc w:val="center"/>
              <w:rPr>
                <w:sz w:val="24"/>
                <w:szCs w:val="24"/>
              </w:rPr>
            </w:pPr>
          </w:p>
        </w:tc>
        <w:tc>
          <w:tcPr>
            <w:tcW w:w="4112" w:type="dxa"/>
          </w:tcPr>
          <w:p w:rsidR="00772746" w:rsidRPr="000D5C0F" w:rsidRDefault="00194FF7" w:rsidP="00B85A03">
            <w:pPr>
              <w:pStyle w:val="a5"/>
              <w:tabs>
                <w:tab w:val="clear" w:pos="-720"/>
              </w:tabs>
              <w:suppressAutoHyphens w:val="0"/>
              <w:spacing w:line="240" w:lineRule="auto"/>
              <w:jc w:val="center"/>
              <w:rPr>
                <w:sz w:val="24"/>
                <w:szCs w:val="24"/>
              </w:rPr>
            </w:pPr>
            <w:r>
              <w:rPr>
                <w:sz w:val="24"/>
                <w:szCs w:val="24"/>
                <w:lang w:val="tg-Cyrl-TJ"/>
              </w:rPr>
              <w:t xml:space="preserve">    Ӯ</w:t>
            </w:r>
            <w:r w:rsidR="00772746" w:rsidRPr="000D5C0F">
              <w:rPr>
                <w:sz w:val="24"/>
                <w:szCs w:val="24"/>
              </w:rPr>
              <w:t>збекҳо</w:t>
            </w:r>
            <w:bookmarkStart w:id="0" w:name="_GoBack"/>
            <w:bookmarkEnd w:id="0"/>
          </w:p>
        </w:tc>
        <w:tc>
          <w:tcPr>
            <w:tcW w:w="851" w:type="dxa"/>
            <w:vAlign w:val="center"/>
          </w:tcPr>
          <w:p w:rsidR="00772746" w:rsidRPr="000D5C0F" w:rsidRDefault="0077274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772746" w:rsidRPr="000D5C0F" w:rsidRDefault="00772746" w:rsidP="008548BF">
            <w:pPr>
              <w:pStyle w:val="a5"/>
              <w:tabs>
                <w:tab w:val="clear" w:pos="-720"/>
              </w:tabs>
              <w:suppressAutoHyphens w:val="0"/>
              <w:spacing w:line="240" w:lineRule="auto"/>
              <w:jc w:val="center"/>
              <w:rPr>
                <w:i/>
                <w:sz w:val="24"/>
                <w:szCs w:val="24"/>
              </w:rPr>
            </w:pPr>
            <w:r>
              <w:rPr>
                <w:i/>
                <w:sz w:val="24"/>
                <w:szCs w:val="24"/>
              </w:rPr>
              <w:t>0</w:t>
            </w:r>
          </w:p>
        </w:tc>
      </w:tr>
      <w:tr w:rsidR="00772746" w:rsidRPr="000D5C0F" w:rsidTr="00941586">
        <w:trPr>
          <w:trHeight w:val="278"/>
        </w:trPr>
        <w:tc>
          <w:tcPr>
            <w:tcW w:w="567" w:type="dxa"/>
            <w:vMerge/>
            <w:vAlign w:val="center"/>
          </w:tcPr>
          <w:p w:rsidR="00772746" w:rsidRPr="000D5C0F" w:rsidRDefault="00772746" w:rsidP="00772746">
            <w:pPr>
              <w:pStyle w:val="a5"/>
              <w:tabs>
                <w:tab w:val="clear" w:pos="-720"/>
              </w:tabs>
              <w:suppressAutoHyphens w:val="0"/>
              <w:spacing w:line="240" w:lineRule="auto"/>
              <w:jc w:val="center"/>
              <w:rPr>
                <w:sz w:val="24"/>
                <w:szCs w:val="24"/>
              </w:rPr>
            </w:pPr>
          </w:p>
        </w:tc>
        <w:tc>
          <w:tcPr>
            <w:tcW w:w="4112" w:type="dxa"/>
          </w:tcPr>
          <w:p w:rsidR="00772746" w:rsidRPr="000D5C0F" w:rsidRDefault="00772746" w:rsidP="00B85A03">
            <w:pPr>
              <w:pStyle w:val="a5"/>
              <w:tabs>
                <w:tab w:val="clear" w:pos="-720"/>
              </w:tabs>
              <w:suppressAutoHyphens w:val="0"/>
              <w:spacing w:line="240" w:lineRule="auto"/>
              <w:jc w:val="center"/>
              <w:rPr>
                <w:sz w:val="24"/>
                <w:szCs w:val="24"/>
              </w:rPr>
            </w:pPr>
            <w:r w:rsidRPr="000D5C0F">
              <w:rPr>
                <w:sz w:val="24"/>
                <w:szCs w:val="24"/>
              </w:rPr>
              <w:t>Р</w:t>
            </w:r>
            <w:r w:rsidRPr="000D5C0F">
              <w:rPr>
                <w:sz w:val="24"/>
                <w:szCs w:val="24"/>
                <w:lang w:val="tg-Cyrl-TJ"/>
              </w:rPr>
              <w:t>у</w:t>
            </w:r>
            <w:r w:rsidRPr="000D5C0F">
              <w:rPr>
                <w:sz w:val="24"/>
                <w:szCs w:val="24"/>
              </w:rPr>
              <w:t>сҳо</w:t>
            </w:r>
          </w:p>
        </w:tc>
        <w:tc>
          <w:tcPr>
            <w:tcW w:w="851" w:type="dxa"/>
            <w:vAlign w:val="center"/>
          </w:tcPr>
          <w:p w:rsidR="00772746" w:rsidRPr="000D5C0F" w:rsidRDefault="0077274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772746" w:rsidRPr="000D5C0F" w:rsidRDefault="00772746"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941586">
        <w:trPr>
          <w:trHeight w:val="278"/>
        </w:trPr>
        <w:tc>
          <w:tcPr>
            <w:tcW w:w="567" w:type="dxa"/>
            <w:vAlign w:val="center"/>
          </w:tcPr>
          <w:p w:rsidR="00FF6FAB" w:rsidRPr="000D5C0F" w:rsidRDefault="00FF6FAB" w:rsidP="00772746">
            <w:pPr>
              <w:pStyle w:val="a5"/>
              <w:tabs>
                <w:tab w:val="clear" w:pos="-720"/>
              </w:tabs>
              <w:suppressAutoHyphens w:val="0"/>
              <w:spacing w:line="240" w:lineRule="auto"/>
              <w:jc w:val="center"/>
              <w:rPr>
                <w:sz w:val="24"/>
                <w:szCs w:val="24"/>
              </w:rPr>
            </w:pPr>
            <w:r w:rsidRPr="000D5C0F">
              <w:rPr>
                <w:sz w:val="24"/>
                <w:szCs w:val="24"/>
              </w:rPr>
              <w:t>5</w:t>
            </w:r>
          </w:p>
        </w:tc>
        <w:tc>
          <w:tcPr>
            <w:tcW w:w="4112"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34328F" w:rsidP="008548BF">
            <w:pPr>
              <w:pStyle w:val="a5"/>
              <w:tabs>
                <w:tab w:val="clear" w:pos="-720"/>
              </w:tabs>
              <w:suppressAutoHyphens w:val="0"/>
              <w:spacing w:line="240" w:lineRule="auto"/>
              <w:jc w:val="center"/>
              <w:rPr>
                <w:i/>
                <w:sz w:val="24"/>
                <w:szCs w:val="24"/>
              </w:rPr>
            </w:pPr>
            <w:r>
              <w:rPr>
                <w:i/>
                <w:sz w:val="24"/>
                <w:szCs w:val="24"/>
              </w:rPr>
              <w:t>80</w:t>
            </w:r>
          </w:p>
        </w:tc>
      </w:tr>
      <w:tr w:rsidR="00FF6FAB" w:rsidRPr="000D5C0F" w:rsidTr="00941586">
        <w:trPr>
          <w:trHeight w:val="312"/>
        </w:trPr>
        <w:tc>
          <w:tcPr>
            <w:tcW w:w="567" w:type="dxa"/>
            <w:vAlign w:val="center"/>
          </w:tcPr>
          <w:p w:rsidR="00FF6FAB" w:rsidRPr="000D5C0F" w:rsidRDefault="00FF6FAB" w:rsidP="00772746">
            <w:pPr>
              <w:pStyle w:val="a5"/>
              <w:tabs>
                <w:tab w:val="clear" w:pos="-720"/>
              </w:tabs>
              <w:suppressAutoHyphens w:val="0"/>
              <w:spacing w:line="240" w:lineRule="auto"/>
              <w:jc w:val="center"/>
              <w:rPr>
                <w:sz w:val="24"/>
                <w:szCs w:val="24"/>
              </w:rPr>
            </w:pPr>
            <w:r w:rsidRPr="000D5C0F">
              <w:rPr>
                <w:sz w:val="24"/>
                <w:szCs w:val="24"/>
              </w:rPr>
              <w:t>6</w:t>
            </w:r>
          </w:p>
        </w:tc>
        <w:tc>
          <w:tcPr>
            <w:tcW w:w="4112"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27" w:type="dxa"/>
            <w:vAlign w:val="center"/>
          </w:tcPr>
          <w:p w:rsidR="00FF6FAB" w:rsidRPr="000D5C0F" w:rsidRDefault="0034328F" w:rsidP="008548BF">
            <w:pPr>
              <w:pStyle w:val="a5"/>
              <w:tabs>
                <w:tab w:val="clear" w:pos="-720"/>
              </w:tabs>
              <w:suppressAutoHyphens w:val="0"/>
              <w:spacing w:line="240" w:lineRule="auto"/>
              <w:jc w:val="center"/>
              <w:rPr>
                <w:i/>
                <w:sz w:val="24"/>
                <w:szCs w:val="24"/>
              </w:rPr>
            </w:pPr>
            <w:r>
              <w:rPr>
                <w:i/>
                <w:sz w:val="24"/>
                <w:szCs w:val="24"/>
              </w:rPr>
              <w:t>32</w:t>
            </w:r>
          </w:p>
        </w:tc>
      </w:tr>
      <w:tr w:rsidR="00FF6FAB" w:rsidRPr="000D5C0F" w:rsidTr="00941586">
        <w:trPr>
          <w:trHeight w:val="274"/>
        </w:trPr>
        <w:tc>
          <w:tcPr>
            <w:tcW w:w="567" w:type="dxa"/>
            <w:vAlign w:val="center"/>
          </w:tcPr>
          <w:p w:rsidR="00FF6FAB" w:rsidRPr="000D5C0F" w:rsidRDefault="00FF6FAB" w:rsidP="00772746">
            <w:pPr>
              <w:pStyle w:val="a5"/>
              <w:tabs>
                <w:tab w:val="clear" w:pos="-720"/>
              </w:tabs>
              <w:suppressAutoHyphens w:val="0"/>
              <w:spacing w:line="240" w:lineRule="auto"/>
              <w:jc w:val="center"/>
              <w:rPr>
                <w:sz w:val="24"/>
                <w:szCs w:val="24"/>
              </w:rPr>
            </w:pPr>
            <w:r w:rsidRPr="000D5C0F">
              <w:rPr>
                <w:sz w:val="24"/>
                <w:szCs w:val="24"/>
              </w:rPr>
              <w:t>7</w:t>
            </w:r>
          </w:p>
        </w:tc>
        <w:tc>
          <w:tcPr>
            <w:tcW w:w="4112"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27" w:type="dxa"/>
            <w:vAlign w:val="center"/>
          </w:tcPr>
          <w:p w:rsidR="00FF6FAB" w:rsidRPr="000D5C0F" w:rsidRDefault="0034328F" w:rsidP="008548BF">
            <w:pPr>
              <w:pStyle w:val="a5"/>
              <w:tabs>
                <w:tab w:val="clear" w:pos="-720"/>
              </w:tabs>
              <w:suppressAutoHyphens w:val="0"/>
              <w:spacing w:line="240" w:lineRule="auto"/>
              <w:jc w:val="center"/>
              <w:rPr>
                <w:i/>
                <w:sz w:val="24"/>
                <w:szCs w:val="24"/>
              </w:rPr>
            </w:pPr>
            <w:r>
              <w:rPr>
                <w:i/>
                <w:sz w:val="24"/>
                <w:szCs w:val="24"/>
              </w:rPr>
              <w:t>16</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B85A03" w:rsidRPr="00941586" w:rsidRDefault="00FF6FAB" w:rsidP="0094158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w:t>
      </w:r>
      <w:r w:rsidR="00B85A03" w:rsidRPr="00941586">
        <w:rPr>
          <w:sz w:val="24"/>
          <w:szCs w:val="24"/>
          <w:lang w:val="tg-Cyrl-TJ"/>
        </w:rPr>
        <w:t>, ки аз ҷониби худи сокинон тартиб дода шудааст, бо нишон додани ҷойгиршавии объектҳои асосии инфрасохтори иҷтимоӣ-иқтисодӣ).</w:t>
      </w:r>
    </w:p>
    <w:p w:rsidR="00B85A03" w:rsidRDefault="00B85A03" w:rsidP="00B85A03">
      <w:pPr>
        <w:pStyle w:val="a5"/>
        <w:tabs>
          <w:tab w:val="clear" w:pos="-720"/>
        </w:tabs>
        <w:suppressAutoHyphens w:val="0"/>
        <w:spacing w:line="240" w:lineRule="auto"/>
        <w:ind w:left="567"/>
        <w:jc w:val="both"/>
        <w:rPr>
          <w:i/>
          <w:iCs/>
          <w:sz w:val="24"/>
          <w:szCs w:val="24"/>
          <w:lang w:val="tg-Cyrl-TJ"/>
        </w:rPr>
      </w:pPr>
    </w:p>
    <w:p w:rsidR="00B85A03" w:rsidRPr="00AB6FBB" w:rsidRDefault="00B85A03" w:rsidP="00B85A03">
      <w:pPr>
        <w:pStyle w:val="a5"/>
        <w:tabs>
          <w:tab w:val="clear" w:pos="-720"/>
        </w:tabs>
        <w:suppressAutoHyphens w:val="0"/>
        <w:spacing w:line="240" w:lineRule="auto"/>
        <w:ind w:left="567"/>
        <w:jc w:val="both"/>
        <w:rPr>
          <w:i/>
          <w:iCs/>
          <w:sz w:val="24"/>
          <w:szCs w:val="24"/>
          <w:lang w:val="tg-Cyrl-TJ"/>
        </w:rPr>
      </w:pPr>
      <w:r>
        <w:rPr>
          <w:i/>
          <w:iCs/>
          <w:sz w:val="24"/>
          <w:szCs w:val="24"/>
          <w:lang w:val="tg-Cyrl-TJ"/>
        </w:rPr>
        <w:t>Деҳаи Гулобод бо деҳаҳои Анваробод ва Лавова ҳамсарҳад мебошад</w:t>
      </w:r>
    </w:p>
    <w:p w:rsidR="00FF6FAB" w:rsidRPr="000D5C0F" w:rsidRDefault="00FC74DF"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C74DF"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8.95pt;width:74.8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941586" w:rsidRPr="00AB6FBB" w:rsidRDefault="00941586"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Филиали МТМУ№17</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C74DF"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w:txbxContent>
                <w:p w:rsidR="00941586" w:rsidRPr="00AB6FBB" w:rsidRDefault="00941586" w:rsidP="00FF6FAB">
                  <w:pPr>
                    <w:jc w:val="center"/>
                    <w:rPr>
                      <w:rFonts w:ascii="Times New Roman" w:hAnsi="Times New Roman" w:cs="Times New Roman"/>
                      <w:i/>
                      <w:sz w:val="16"/>
                      <w:szCs w:val="16"/>
                    </w:rPr>
                  </w:pPr>
                  <w:r>
                    <w:rPr>
                      <w:rFonts w:ascii="Times New Roman" w:hAnsi="Times New Roman" w:cs="Times New Roman"/>
                      <w:i/>
                      <w:sz w:val="16"/>
                      <w:szCs w:val="16"/>
                    </w:rPr>
                    <w:t>мағоза</w:t>
                  </w:r>
                </w:p>
                <w:p w:rsidR="00941586" w:rsidRPr="000D5C0F" w:rsidRDefault="00941586"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C74DF"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941586" w:rsidRPr="00103997" w:rsidRDefault="00941586" w:rsidP="000D5C0F">
                  <w:pPr>
                    <w:spacing w:after="0" w:line="240" w:lineRule="auto"/>
                    <w:rPr>
                      <w:sz w:val="20"/>
                      <w:szCs w:val="20"/>
                    </w:rPr>
                  </w:pPr>
                  <w:r>
                    <w:rPr>
                      <w:rFonts w:ascii="Palatino Linotype" w:hAnsi="Palatino Linotype"/>
                      <w:i/>
                      <w:sz w:val="18"/>
                      <w:szCs w:val="18"/>
                    </w:rPr>
                    <w:t>Бунго</w:t>
                  </w:r>
                  <w:r>
                    <w:rPr>
                      <w:rFonts w:ascii="Times New Roman" w:hAnsi="Times New Roman" w:cs="Times New Roman"/>
                      <w:i/>
                      <w:sz w:val="18"/>
                      <w:szCs w:val="18"/>
                    </w:rPr>
                    <w:t>ҳ</w:t>
                  </w:r>
                  <w:r>
                    <w:rPr>
                      <w:rFonts w:ascii="Palatino Linotype" w:hAnsi="Palatino Linotype"/>
                      <w:i/>
                      <w:sz w:val="18"/>
                      <w:szCs w:val="18"/>
                    </w:rPr>
                    <w:t>и тибб</w:t>
                  </w:r>
                  <w:r>
                    <w:rPr>
                      <w:rFonts w:ascii="Times New Roman" w:hAnsi="Times New Roman" w:cs="Times New Roman"/>
                      <w:i/>
                      <w:sz w:val="18"/>
                      <w:szCs w:val="18"/>
                    </w:rPr>
                    <w:t>ӣ</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941586">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FF6FAB" w:rsidP="00941586">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F2002C">
        <w:rPr>
          <w:i/>
          <w:sz w:val="24"/>
          <w:szCs w:val="24"/>
          <w:lang w:val="tg-Cyrl-TJ"/>
        </w:rPr>
        <w:t xml:space="preserve">Гулобод </w:t>
      </w:r>
      <w:r w:rsidRPr="00AB6FBB">
        <w:rPr>
          <w:i/>
          <w:sz w:val="24"/>
          <w:szCs w:val="24"/>
          <w:lang w:val="tg-Cyrl-TJ"/>
        </w:rPr>
        <w:t>дар ҳайати деҳаҳои</w:t>
      </w:r>
      <w:r w:rsidR="00C35FF4">
        <w:rPr>
          <w:i/>
          <w:sz w:val="24"/>
          <w:szCs w:val="24"/>
          <w:lang w:val="tg-Cyrl-TJ"/>
        </w:rPr>
        <w:t xml:space="preserve"> м</w:t>
      </w:r>
      <w:r w:rsidR="005027B0">
        <w:rPr>
          <w:i/>
          <w:sz w:val="24"/>
          <w:szCs w:val="24"/>
          <w:lang w:val="tg-Cyrl-TJ"/>
        </w:rPr>
        <w:t>аркази ҷамоати Даҳана соли 1930</w:t>
      </w:r>
      <w:r w:rsidRPr="00AB6FBB">
        <w:rPr>
          <w:i/>
          <w:sz w:val="24"/>
          <w:szCs w:val="24"/>
          <w:lang w:val="tg-Cyrl-TJ"/>
        </w:rPr>
        <w:t xml:space="preserve"> таъсис ёфт</w:t>
      </w:r>
      <w:r w:rsidR="00990D8D">
        <w:rPr>
          <w:i/>
          <w:sz w:val="24"/>
          <w:szCs w:val="24"/>
          <w:lang w:val="tg-Cyrl-TJ"/>
        </w:rPr>
        <w:t>ааст. Аҳолии муқимии деҳаи Гулобод</w:t>
      </w:r>
      <w:r w:rsidRPr="00AB6FBB">
        <w:rPr>
          <w:i/>
          <w:sz w:val="24"/>
          <w:szCs w:val="24"/>
          <w:lang w:val="tg-Cyrl-TJ"/>
        </w:rPr>
        <w:t xml:space="preserve"> асосан ба кишоварзӣ (зироаткорию, боғдорӣ ва чорвопарварӣ машғул ҳастанд. Дар давоми</w:t>
      </w:r>
      <w:r w:rsidR="005027B0">
        <w:rPr>
          <w:i/>
          <w:sz w:val="24"/>
          <w:szCs w:val="24"/>
          <w:lang w:val="tg-Cyrl-TJ"/>
        </w:rPr>
        <w:t xml:space="preserve"> 92</w:t>
      </w:r>
      <w:r w:rsidR="00990D8D">
        <w:rPr>
          <w:i/>
          <w:sz w:val="24"/>
          <w:szCs w:val="24"/>
          <w:lang w:val="tg-Cyrl-TJ"/>
        </w:rPr>
        <w:t xml:space="preserve"> соли мавҷудияти ҷомеаи Гулобод</w:t>
      </w:r>
      <w:r w:rsidRPr="00AB6FBB">
        <w:rPr>
          <w:i/>
          <w:sz w:val="24"/>
          <w:szCs w:val="24"/>
          <w:lang w:val="tg-Cyrl-TJ"/>
        </w:rPr>
        <w:t xml:space="preserve"> аз даврони собиқ Иттиҳоди Шӯравӣ</w:t>
      </w:r>
      <w:r w:rsidR="00B42A76">
        <w:rPr>
          <w:i/>
          <w:sz w:val="24"/>
          <w:szCs w:val="24"/>
          <w:lang w:val="tg-Cyrl-TJ"/>
        </w:rPr>
        <w:t xml:space="preserve"> ва дар давоми 30 соли истиқлолият</w:t>
      </w:r>
      <w:r w:rsidR="002B3438">
        <w:rPr>
          <w:i/>
          <w:sz w:val="24"/>
          <w:szCs w:val="24"/>
          <w:lang w:val="tg-Cyrl-TJ"/>
        </w:rPr>
        <w:t xml:space="preserve">, дар деҳа </w:t>
      </w:r>
      <w:r w:rsidR="009B4197">
        <w:rPr>
          <w:i/>
          <w:sz w:val="24"/>
          <w:szCs w:val="24"/>
          <w:lang w:val="tg-Cyrl-TJ"/>
        </w:rPr>
        <w:t>роҳ,системаи таъмини оби нӯшокӣ ва таъмини барқ,бунгоҳи тиббӣ ва филиали</w:t>
      </w:r>
      <w:r w:rsidRPr="00AB6FBB">
        <w:rPr>
          <w:i/>
          <w:sz w:val="24"/>
          <w:szCs w:val="24"/>
          <w:lang w:val="tg-Cyrl-TJ"/>
        </w:rPr>
        <w:t xml:space="preserve"> </w:t>
      </w:r>
      <w:r w:rsidR="009B4197">
        <w:rPr>
          <w:i/>
          <w:sz w:val="24"/>
          <w:szCs w:val="24"/>
          <w:lang w:val="tg-Cyrl-TJ"/>
        </w:rPr>
        <w:t xml:space="preserve">МТМУ№17 </w:t>
      </w:r>
      <w:r w:rsidRPr="00AB6FBB">
        <w:rPr>
          <w:i/>
          <w:sz w:val="24"/>
          <w:szCs w:val="24"/>
          <w:lang w:val="tg-Cyrl-TJ"/>
        </w:rPr>
        <w:t>сохта ба истифода дода шудааст.</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7"/>
        <w:gridCol w:w="3403"/>
        <w:gridCol w:w="992"/>
      </w:tblGrid>
      <w:tr w:rsidR="00DA0CD8" w:rsidRPr="000D5C0F" w:rsidTr="00941586">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827"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403"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99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941586">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lastRenderedPageBreak/>
              <w:t>1</w:t>
            </w:r>
          </w:p>
        </w:tc>
        <w:tc>
          <w:tcPr>
            <w:tcW w:w="3827" w:type="dxa"/>
            <w:vAlign w:val="center"/>
          </w:tcPr>
          <w:p w:rsidR="00FF6FAB" w:rsidRPr="00AB6FBB" w:rsidRDefault="00DA20D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Филиали м</w:t>
            </w:r>
            <w:r w:rsidR="00FF6FAB" w:rsidRPr="00AB6FBB">
              <w:rPr>
                <w:rFonts w:ascii="Times New Roman" w:hAnsi="Times New Roman" w:cs="Times New Roman"/>
                <w:i/>
                <w:iCs/>
                <w:sz w:val="24"/>
                <w:szCs w:val="24"/>
              </w:rPr>
              <w:t>уасс</w:t>
            </w:r>
            <w:r>
              <w:rPr>
                <w:rFonts w:ascii="Times New Roman" w:hAnsi="Times New Roman" w:cs="Times New Roman"/>
                <w:i/>
                <w:iCs/>
                <w:sz w:val="24"/>
                <w:szCs w:val="24"/>
              </w:rPr>
              <w:t>исаи таҳсилоти миёнаи умумии №17</w:t>
            </w:r>
          </w:p>
        </w:tc>
        <w:tc>
          <w:tcPr>
            <w:tcW w:w="3403"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5C40BB">
              <w:rPr>
                <w:rFonts w:ascii="Times New Roman" w:hAnsi="Times New Roman" w:cs="Times New Roman"/>
                <w:i/>
                <w:iCs/>
                <w:sz w:val="24"/>
                <w:szCs w:val="24"/>
              </w:rPr>
              <w:t xml:space="preserve"> ба таъмири ҷорӣ </w:t>
            </w:r>
            <w:r w:rsidR="00FF6FAB" w:rsidRPr="00AB6FBB">
              <w:rPr>
                <w:rFonts w:ascii="Times New Roman" w:hAnsi="Times New Roman" w:cs="Times New Roman"/>
                <w:i/>
                <w:iCs/>
                <w:sz w:val="24"/>
                <w:szCs w:val="24"/>
              </w:rPr>
              <w:t>ниёз дорад</w:t>
            </w:r>
            <w:r w:rsidR="008F0F5D">
              <w:rPr>
                <w:rFonts w:ascii="Times New Roman" w:hAnsi="Times New Roman" w:cs="Times New Roman"/>
                <w:i/>
                <w:iCs/>
                <w:sz w:val="24"/>
                <w:szCs w:val="24"/>
              </w:rPr>
              <w:t>.</w:t>
            </w:r>
          </w:p>
        </w:tc>
        <w:tc>
          <w:tcPr>
            <w:tcW w:w="992" w:type="dxa"/>
            <w:vAlign w:val="center"/>
          </w:tcPr>
          <w:p w:rsidR="00FF6FAB" w:rsidRPr="00AB6FBB" w:rsidRDefault="00DA20D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2009</w:t>
            </w:r>
          </w:p>
        </w:tc>
      </w:tr>
      <w:tr w:rsidR="00FF6FAB" w:rsidRPr="000D5C0F" w:rsidTr="00941586">
        <w:trPr>
          <w:trHeight w:val="256"/>
        </w:trPr>
        <w:tc>
          <w:tcPr>
            <w:tcW w:w="675" w:type="dxa"/>
            <w:vAlign w:val="center"/>
          </w:tcPr>
          <w:p w:rsidR="00FF6FAB" w:rsidRPr="00AB6FBB" w:rsidRDefault="00764A0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827"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403"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r w:rsidR="008F0F5D">
              <w:rPr>
                <w:rFonts w:ascii="Times New Roman" w:hAnsi="Times New Roman" w:cs="Times New Roman"/>
                <w:i/>
                <w:iCs/>
                <w:sz w:val="24"/>
                <w:szCs w:val="24"/>
              </w:rPr>
              <w:t>,</w:t>
            </w:r>
            <w:r w:rsidR="00A17907">
              <w:rPr>
                <w:rFonts w:ascii="Times New Roman" w:hAnsi="Times New Roman" w:cs="Times New Roman"/>
                <w:i/>
                <w:iCs/>
                <w:sz w:val="24"/>
                <w:szCs w:val="24"/>
              </w:rPr>
              <w:t xml:space="preserve"> </w:t>
            </w:r>
            <w:r w:rsidR="008F0F5D">
              <w:rPr>
                <w:rFonts w:ascii="Times New Roman" w:hAnsi="Times New Roman" w:cs="Times New Roman"/>
                <w:i/>
                <w:iCs/>
                <w:sz w:val="24"/>
                <w:szCs w:val="24"/>
              </w:rPr>
              <w:t>таъмирталаб мебошад.</w:t>
            </w:r>
          </w:p>
        </w:tc>
        <w:tc>
          <w:tcPr>
            <w:tcW w:w="992" w:type="dxa"/>
            <w:vAlign w:val="center"/>
          </w:tcPr>
          <w:p w:rsidR="00FF6FAB" w:rsidRPr="00AB6FBB" w:rsidRDefault="00DA20D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1960</w:t>
            </w:r>
          </w:p>
        </w:tc>
      </w:tr>
      <w:tr w:rsidR="00FF6FAB" w:rsidRPr="000D5C0F" w:rsidTr="00941586">
        <w:trPr>
          <w:trHeight w:val="259"/>
        </w:trPr>
        <w:tc>
          <w:tcPr>
            <w:tcW w:w="675" w:type="dxa"/>
            <w:vAlign w:val="center"/>
          </w:tcPr>
          <w:p w:rsidR="00FF6FAB" w:rsidRPr="00AB6FBB" w:rsidRDefault="00764A0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827" w:type="dxa"/>
            <w:vAlign w:val="center"/>
          </w:tcPr>
          <w:p w:rsidR="00FF6FAB" w:rsidRPr="00AB6FBB" w:rsidRDefault="00DA20D1"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403" w:type="dxa"/>
            <w:vAlign w:val="center"/>
          </w:tcPr>
          <w:p w:rsidR="00FF6FAB" w:rsidRPr="00AB6FBB" w:rsidRDefault="00825C68" w:rsidP="00E4281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Қисман амал</w:t>
            </w:r>
            <w:r w:rsidR="00E42813">
              <w:rPr>
                <w:rFonts w:ascii="Times New Roman" w:hAnsi="Times New Roman" w:cs="Times New Roman"/>
                <w:i/>
                <w:iCs/>
                <w:sz w:val="24"/>
                <w:szCs w:val="24"/>
              </w:rPr>
              <w:t>ку</w:t>
            </w:r>
            <w:r>
              <w:rPr>
                <w:rFonts w:ascii="Times New Roman" w:hAnsi="Times New Roman" w:cs="Times New Roman"/>
                <w:i/>
                <w:iCs/>
                <w:sz w:val="24"/>
                <w:szCs w:val="24"/>
              </w:rPr>
              <w:t>нанда</w:t>
            </w:r>
            <w:r w:rsidR="00E42813">
              <w:rPr>
                <w:rFonts w:ascii="Times New Roman" w:hAnsi="Times New Roman" w:cs="Times New Roman"/>
                <w:i/>
                <w:iCs/>
                <w:sz w:val="24"/>
                <w:szCs w:val="24"/>
              </w:rPr>
              <w:t xml:space="preserve"> буда</w:t>
            </w:r>
            <w:r w:rsidR="00046E39">
              <w:rPr>
                <w:rFonts w:ascii="Times New Roman" w:hAnsi="Times New Roman" w:cs="Times New Roman"/>
                <w:i/>
                <w:iCs/>
                <w:sz w:val="24"/>
                <w:szCs w:val="24"/>
              </w:rPr>
              <w:t>,</w:t>
            </w:r>
            <w:r w:rsidR="00A17907">
              <w:rPr>
                <w:rFonts w:ascii="Times New Roman" w:hAnsi="Times New Roman" w:cs="Times New Roman"/>
                <w:i/>
                <w:iCs/>
                <w:sz w:val="24"/>
                <w:szCs w:val="24"/>
              </w:rPr>
              <w:t xml:space="preserve"> </w:t>
            </w:r>
            <w:r w:rsidR="00046E39">
              <w:rPr>
                <w:rFonts w:ascii="Times New Roman" w:hAnsi="Times New Roman" w:cs="Times New Roman"/>
                <w:i/>
                <w:iCs/>
                <w:sz w:val="24"/>
                <w:szCs w:val="24"/>
              </w:rPr>
              <w:t>ба бозсозӣ эҳтиёҷ дорад</w:t>
            </w:r>
          </w:p>
        </w:tc>
        <w:tc>
          <w:tcPr>
            <w:tcW w:w="992" w:type="dxa"/>
            <w:vAlign w:val="center"/>
          </w:tcPr>
          <w:p w:rsidR="00FF6FAB" w:rsidRPr="00AB6FBB" w:rsidRDefault="00DA20D1"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1980</w:t>
            </w:r>
          </w:p>
        </w:tc>
      </w:tr>
      <w:tr w:rsidR="00FF6FAB" w:rsidRPr="000D5C0F" w:rsidTr="00941586">
        <w:trPr>
          <w:trHeight w:val="249"/>
        </w:trPr>
        <w:tc>
          <w:tcPr>
            <w:tcW w:w="675" w:type="dxa"/>
            <w:vAlign w:val="center"/>
          </w:tcPr>
          <w:p w:rsidR="00FF6FAB" w:rsidRPr="00AB6FBB" w:rsidRDefault="00764A0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827"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403" w:type="dxa"/>
            <w:vAlign w:val="center"/>
          </w:tcPr>
          <w:p w:rsidR="00FF6FAB" w:rsidRPr="00995681" w:rsidRDefault="007A49BC" w:rsidP="002D46F6">
            <w:pPr>
              <w:spacing w:after="0" w:line="240" w:lineRule="auto"/>
              <w:rPr>
                <w:rFonts w:ascii="Times New Roman" w:hAnsi="Times New Roman" w:cs="Times New Roman"/>
                <w:i/>
                <w:iCs/>
                <w:sz w:val="24"/>
                <w:szCs w:val="24"/>
                <w:lang w:val="tg-Cyrl-TJ"/>
              </w:rPr>
            </w:pPr>
            <w:r w:rsidRPr="00995681">
              <w:rPr>
                <w:rFonts w:ascii="Times New Roman" w:hAnsi="Times New Roman" w:cs="Times New Roman"/>
                <w:i/>
                <w:iCs/>
                <w:sz w:val="24"/>
                <w:szCs w:val="24"/>
                <w:lang w:val="tg-Cyrl-TJ"/>
              </w:rPr>
              <w:t>Фаъолият дорад,</w:t>
            </w:r>
            <w:r w:rsidR="00046E39" w:rsidRPr="00995681">
              <w:rPr>
                <w:rFonts w:ascii="Times New Roman" w:hAnsi="Times New Roman" w:cs="Times New Roman"/>
                <w:i/>
                <w:iCs/>
                <w:sz w:val="24"/>
                <w:szCs w:val="24"/>
                <w:lang w:val="tg-Cyrl-TJ"/>
              </w:rPr>
              <w:t xml:space="preserve"> ба таъмири ҷорӣ </w:t>
            </w:r>
            <w:r w:rsidR="00FF6FAB" w:rsidRPr="00995681">
              <w:rPr>
                <w:rFonts w:ascii="Times New Roman" w:hAnsi="Times New Roman" w:cs="Times New Roman"/>
                <w:i/>
                <w:iCs/>
                <w:sz w:val="24"/>
                <w:szCs w:val="24"/>
                <w:lang w:val="tg-Cyrl-TJ"/>
              </w:rPr>
              <w:t>ниёз дорад</w:t>
            </w:r>
            <w:r w:rsidR="008F0F5D">
              <w:rPr>
                <w:rFonts w:ascii="Times New Roman" w:hAnsi="Times New Roman" w:cs="Times New Roman"/>
                <w:i/>
                <w:iCs/>
                <w:sz w:val="24"/>
                <w:szCs w:val="24"/>
                <w:lang w:val="tg-Cyrl-TJ"/>
              </w:rPr>
              <w:t>.</w:t>
            </w:r>
          </w:p>
        </w:tc>
        <w:tc>
          <w:tcPr>
            <w:tcW w:w="992" w:type="dxa"/>
            <w:vAlign w:val="center"/>
          </w:tcPr>
          <w:p w:rsidR="00FF6FAB" w:rsidRPr="00AB6FBB" w:rsidRDefault="002641B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1967</w:t>
            </w:r>
          </w:p>
        </w:tc>
      </w:tr>
      <w:tr w:rsidR="00FF6FAB" w:rsidRPr="000D5C0F" w:rsidTr="00941586">
        <w:trPr>
          <w:trHeight w:val="251"/>
        </w:trPr>
        <w:tc>
          <w:tcPr>
            <w:tcW w:w="675" w:type="dxa"/>
            <w:vAlign w:val="center"/>
          </w:tcPr>
          <w:p w:rsidR="00FF6FAB" w:rsidRPr="00AB6FBB" w:rsidRDefault="00764A0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827" w:type="dxa"/>
            <w:vAlign w:val="center"/>
          </w:tcPr>
          <w:p w:rsidR="00FF6FAB" w:rsidRPr="00AB6FBB" w:rsidRDefault="00764A07"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Мағоза-2адад</w:t>
            </w:r>
          </w:p>
        </w:tc>
        <w:tc>
          <w:tcPr>
            <w:tcW w:w="3403"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002D46F6"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r w:rsidR="008F0F5D">
              <w:rPr>
                <w:rFonts w:ascii="Times New Roman" w:hAnsi="Times New Roman" w:cs="Times New Roman"/>
                <w:i/>
                <w:iCs/>
                <w:sz w:val="24"/>
                <w:szCs w:val="24"/>
              </w:rPr>
              <w:t>.</w:t>
            </w:r>
          </w:p>
        </w:tc>
        <w:tc>
          <w:tcPr>
            <w:tcW w:w="992" w:type="dxa"/>
            <w:vAlign w:val="center"/>
          </w:tcPr>
          <w:p w:rsidR="00FF6FAB" w:rsidRPr="00AB6FBB" w:rsidRDefault="00D7702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1996</w:t>
            </w:r>
            <w:r w:rsidR="00997A9A">
              <w:rPr>
                <w:rFonts w:ascii="Times New Roman" w:hAnsi="Times New Roman" w:cs="Times New Roman"/>
                <w:i/>
                <w:iCs/>
                <w:sz w:val="24"/>
                <w:szCs w:val="24"/>
              </w:rPr>
              <w:t>-2021</w:t>
            </w:r>
          </w:p>
        </w:tc>
      </w:tr>
      <w:tr w:rsidR="00764A07" w:rsidRPr="000D5C0F" w:rsidTr="00941586">
        <w:trPr>
          <w:trHeight w:val="251"/>
        </w:trPr>
        <w:tc>
          <w:tcPr>
            <w:tcW w:w="675" w:type="dxa"/>
            <w:vAlign w:val="center"/>
          </w:tcPr>
          <w:p w:rsidR="00764A07" w:rsidRPr="00AB6FBB" w:rsidRDefault="00764A0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827" w:type="dxa"/>
            <w:vAlign w:val="center"/>
          </w:tcPr>
          <w:p w:rsidR="00764A07" w:rsidRDefault="00764A07"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дохили деҳа</w:t>
            </w:r>
          </w:p>
        </w:tc>
        <w:tc>
          <w:tcPr>
            <w:tcW w:w="3403" w:type="dxa"/>
            <w:vAlign w:val="center"/>
          </w:tcPr>
          <w:p w:rsidR="00764A07" w:rsidRPr="00AB6FBB" w:rsidRDefault="00E42813"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деҳа асосан сангрез ва заминӣ мебошанд,</w:t>
            </w:r>
          </w:p>
        </w:tc>
        <w:tc>
          <w:tcPr>
            <w:tcW w:w="992" w:type="dxa"/>
            <w:vAlign w:val="center"/>
          </w:tcPr>
          <w:p w:rsidR="00764A07" w:rsidRDefault="00D6026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1968</w:t>
            </w:r>
          </w:p>
        </w:tc>
      </w:tr>
    </w:tbl>
    <w:p w:rsidR="00081D59" w:rsidRDefault="00081D59" w:rsidP="007E1CF4">
      <w:pPr>
        <w:tabs>
          <w:tab w:val="left" w:pos="1380"/>
        </w:tabs>
        <w:spacing w:after="0"/>
        <w:jc w:val="both"/>
        <w:rPr>
          <w:rFonts w:ascii="Times New Roman" w:hAnsi="Times New Roman" w:cs="Times New Roman"/>
          <w:b/>
          <w:bCs/>
          <w:sz w:val="24"/>
          <w:szCs w:val="24"/>
          <w:lang w:val="tg-Cyrl-TJ"/>
        </w:rPr>
      </w:pPr>
    </w:p>
    <w:p w:rsidR="00FF6FAB" w:rsidRPr="000D5C0F" w:rsidRDefault="00081D59" w:rsidP="00FF6FAB">
      <w:pPr>
        <w:spacing w:after="0"/>
        <w:jc w:val="both"/>
        <w:rPr>
          <w:rFonts w:ascii="Times New Roman" w:hAnsi="Times New Roman" w:cs="Times New Roman"/>
          <w:i/>
          <w:iCs/>
          <w:sz w:val="24"/>
          <w:szCs w:val="24"/>
        </w:rPr>
      </w:pPr>
      <w:r>
        <w:rPr>
          <w:rFonts w:ascii="Times New Roman" w:hAnsi="Times New Roman" w:cs="Times New Roman"/>
          <w:b/>
          <w:bCs/>
          <w:sz w:val="24"/>
          <w:szCs w:val="24"/>
        </w:rPr>
        <w:t>11.</w:t>
      </w:r>
      <w:r w:rsidR="00FF6FAB" w:rsidRPr="000D5C0F">
        <w:rPr>
          <w:rFonts w:ascii="Times New Roman" w:hAnsi="Times New Roman" w:cs="Times New Roman"/>
          <w:b/>
          <w:bCs/>
          <w:sz w:val="24"/>
          <w:szCs w:val="24"/>
        </w:rPr>
        <w:t>Таҳлили сатҳи зиндагии аҳолии деҳа</w:t>
      </w:r>
      <w:r w:rsidR="00FF6FAB" w:rsidRPr="000D5C0F">
        <w:rPr>
          <w:rFonts w:ascii="Times New Roman" w:hAnsi="Times New Roman" w:cs="Times New Roman"/>
          <w:b/>
          <w:bCs/>
          <w:i/>
          <w:iCs/>
          <w:sz w:val="24"/>
          <w:szCs w:val="24"/>
        </w:rPr>
        <w:t>.</w:t>
      </w:r>
      <w:r w:rsidR="00FF6FAB" w:rsidRPr="000D5C0F">
        <w:rPr>
          <w:rFonts w:ascii="Times New Roman" w:hAnsi="Times New Roman" w:cs="Times New Roman"/>
          <w:bCs/>
          <w:i/>
          <w:iCs/>
          <w:sz w:val="24"/>
          <w:szCs w:val="24"/>
        </w:rPr>
        <w:t xml:space="preserve"> (Маълумоте, ки аз ҷомеа гирифта шудааст, пешниҳод кунед. Ҳар</w:t>
      </w:r>
      <w:r w:rsidR="00815B1A">
        <w:rPr>
          <w:rFonts w:ascii="Times New Roman" w:hAnsi="Times New Roman" w:cs="Times New Roman"/>
          <w:bCs/>
          <w:i/>
          <w:iCs/>
          <w:sz w:val="24"/>
          <w:szCs w:val="24"/>
        </w:rPr>
        <w:t xml:space="preserve"> як унсур бояд таҳлили иттилоотии</w:t>
      </w:r>
      <w:r w:rsidR="00FF6FAB" w:rsidRPr="000D5C0F">
        <w:rPr>
          <w:rFonts w:ascii="Times New Roman" w:hAnsi="Times New Roman" w:cs="Times New Roman"/>
          <w:bCs/>
          <w:i/>
          <w:iCs/>
          <w:sz w:val="24"/>
          <w:szCs w:val="24"/>
        </w:rPr>
        <w:t xml:space="preserve"> гирифташударо инъикос кунад ва бо омор тасдиқ карда шавад).</w:t>
      </w:r>
    </w:p>
    <w:p w:rsidR="0080756F" w:rsidRPr="00A959F1" w:rsidRDefault="00941586" w:rsidP="00941586">
      <w:pPr>
        <w:pStyle w:val="a5"/>
        <w:numPr>
          <w:ilvl w:val="1"/>
          <w:numId w:val="7"/>
        </w:numPr>
        <w:tabs>
          <w:tab w:val="clear" w:pos="-720"/>
        </w:tabs>
        <w:suppressAutoHyphens w:val="0"/>
        <w:spacing w:line="240" w:lineRule="auto"/>
        <w:ind w:left="0" w:firstLine="0"/>
        <w:jc w:val="both"/>
        <w:rPr>
          <w:iCs/>
          <w:sz w:val="24"/>
          <w:szCs w:val="24"/>
        </w:rPr>
      </w:pPr>
      <w:r>
        <w:rPr>
          <w:iCs/>
          <w:sz w:val="24"/>
          <w:szCs w:val="24"/>
        </w:rPr>
        <w:t xml:space="preserve"> </w:t>
      </w:r>
      <w:r w:rsidR="00FF6FAB"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w:t>
      </w:r>
      <w:r w:rsidR="00A959F1">
        <w:rPr>
          <w:iCs/>
          <w:sz w:val="24"/>
          <w:szCs w:val="24"/>
        </w:rPr>
        <w:t>и аҳолӣ нишон диҳед.)</w:t>
      </w:r>
    </w:p>
    <w:tbl>
      <w:tblPr>
        <w:tblpPr w:leftFromText="180" w:rightFromText="180" w:vertAnchor="text" w:horzAnchor="margin" w:tblpXSpec="center" w:tblpY="190"/>
        <w:tblW w:w="87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36"/>
        <w:gridCol w:w="5178"/>
      </w:tblGrid>
      <w:tr w:rsidR="00FF6FAB" w:rsidRPr="000D5C0F" w:rsidTr="00941586">
        <w:trPr>
          <w:trHeight w:val="57"/>
        </w:trPr>
        <w:tc>
          <w:tcPr>
            <w:tcW w:w="675" w:type="dxa"/>
            <w:shd w:val="clear" w:color="auto" w:fill="AEAAAA" w:themeFill="background2" w:themeFillShade="BF"/>
            <w:vAlign w:val="center"/>
          </w:tcPr>
          <w:p w:rsidR="00FF6FAB" w:rsidRPr="000D5C0F" w:rsidRDefault="00FF6FAB" w:rsidP="001751CE">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936" w:type="dxa"/>
            <w:shd w:val="clear" w:color="auto" w:fill="AEAAAA" w:themeFill="background2" w:themeFillShade="BF"/>
            <w:vAlign w:val="center"/>
          </w:tcPr>
          <w:p w:rsidR="00FF6FAB" w:rsidRPr="000D5C0F" w:rsidRDefault="00FF6FAB" w:rsidP="001751CE">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178" w:type="dxa"/>
            <w:shd w:val="clear" w:color="auto" w:fill="AEAAAA" w:themeFill="background2" w:themeFillShade="BF"/>
            <w:vAlign w:val="center"/>
          </w:tcPr>
          <w:p w:rsidR="00FF6FAB" w:rsidRPr="000D5C0F" w:rsidRDefault="00FF6FAB" w:rsidP="001751CE">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046E39" w:rsidTr="00941586">
        <w:trPr>
          <w:trHeight w:val="567"/>
        </w:trPr>
        <w:tc>
          <w:tcPr>
            <w:tcW w:w="675" w:type="dxa"/>
            <w:vAlign w:val="center"/>
          </w:tcPr>
          <w:p w:rsidR="00FF6FAB" w:rsidRPr="00AB6FBB" w:rsidRDefault="00FF6FAB" w:rsidP="001751CE">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36" w:type="dxa"/>
            <w:vAlign w:val="center"/>
          </w:tcPr>
          <w:p w:rsidR="00FF6FAB" w:rsidRPr="00AB6FBB" w:rsidRDefault="0070423B" w:rsidP="001751C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Филиали м</w:t>
            </w:r>
            <w:r w:rsidR="00FF6FAB" w:rsidRPr="00AB6FBB">
              <w:rPr>
                <w:rFonts w:ascii="Times New Roman" w:hAnsi="Times New Roman" w:cs="Times New Roman"/>
                <w:i/>
                <w:iCs/>
                <w:sz w:val="24"/>
                <w:szCs w:val="24"/>
              </w:rPr>
              <w:t>уасс</w:t>
            </w:r>
            <w:r>
              <w:rPr>
                <w:rFonts w:ascii="Times New Roman" w:hAnsi="Times New Roman" w:cs="Times New Roman"/>
                <w:i/>
                <w:iCs/>
                <w:sz w:val="24"/>
                <w:szCs w:val="24"/>
              </w:rPr>
              <w:t>исаи таҳсилоти миёнаи умумии №17</w:t>
            </w:r>
          </w:p>
        </w:tc>
        <w:tc>
          <w:tcPr>
            <w:tcW w:w="5178" w:type="dxa"/>
            <w:vAlign w:val="center"/>
          </w:tcPr>
          <w:p w:rsidR="00EF32C8" w:rsidRDefault="00EF32C8" w:rsidP="00EF32C8">
            <w:pPr>
              <w:pStyle w:val="21"/>
            </w:pPr>
            <w:r>
              <w:t xml:space="preserve">    Муассисаи таълимӣ   </w:t>
            </w:r>
            <w:proofErr w:type="gramStart"/>
            <w:r>
              <w:t>соли  2009</w:t>
            </w:r>
            <w:proofErr w:type="gramEnd"/>
            <w:r>
              <w:t xml:space="preserve">  ба истифода  дода  шудааст.Дар  муассисаи таълимӣ 270 нафар хонанда  ба таҳсил  фаро  гирифта  шудаанд  ва ба онҳо 12 нафар омӯзгорон  таълим  медиҳанд. </w:t>
            </w:r>
            <w:proofErr w:type="gramStart"/>
            <w:r>
              <w:t>Муассисаи  таълимӣ</w:t>
            </w:r>
            <w:proofErr w:type="gramEnd"/>
            <w:r>
              <w:t xml:space="preserve"> ба таъмири ҷорӣ  ,ҷои  нишаст  ва  5 синфхонаи иловагӣ  эҳтиёҷ  дорад. Хонандагон дар 3 баст </w:t>
            </w:r>
            <w:proofErr w:type="gramStart"/>
            <w:r>
              <w:t>таълим  мегиранд</w:t>
            </w:r>
            <w:proofErr w:type="gramEnd"/>
            <w:r>
              <w:t xml:space="preserve">. </w:t>
            </w:r>
            <w:proofErr w:type="gramStart"/>
            <w:r>
              <w:t>Деҳаи  Гулобод</w:t>
            </w:r>
            <w:proofErr w:type="gramEnd"/>
            <w:r>
              <w:t xml:space="preserve"> муассиаи таҳсилоти миёнаи  умумӣ надорад,420 нафар хонандагон аз синфи 5 то синфи 11 дар МТМУ №17-и деҳаи Гулзор таҳсил мекунанд.</w:t>
            </w:r>
          </w:p>
          <w:p w:rsidR="00FF6FAB" w:rsidRPr="00EF32C8" w:rsidRDefault="00FF6FAB" w:rsidP="00EF32C8">
            <w:pPr>
              <w:spacing w:after="0" w:line="240" w:lineRule="auto"/>
              <w:rPr>
                <w:rFonts w:ascii="Times New Roman" w:hAnsi="Times New Roman" w:cs="Times New Roman"/>
                <w:i/>
                <w:iCs/>
                <w:sz w:val="24"/>
                <w:szCs w:val="24"/>
              </w:rPr>
            </w:pPr>
          </w:p>
        </w:tc>
      </w:tr>
      <w:tr w:rsidR="00FF6FAB" w:rsidRPr="000D5C0F" w:rsidTr="00941586">
        <w:trPr>
          <w:trHeight w:val="567"/>
        </w:trPr>
        <w:tc>
          <w:tcPr>
            <w:tcW w:w="675" w:type="dxa"/>
            <w:vAlign w:val="center"/>
          </w:tcPr>
          <w:p w:rsidR="00FF6FAB" w:rsidRPr="00AB6FBB" w:rsidRDefault="00FF6FAB" w:rsidP="001751CE">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936" w:type="dxa"/>
            <w:vAlign w:val="center"/>
          </w:tcPr>
          <w:p w:rsidR="00FF6FAB" w:rsidRPr="00AB6FBB" w:rsidRDefault="00FF6FAB" w:rsidP="001751CE">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178" w:type="dxa"/>
            <w:vAlign w:val="center"/>
          </w:tcPr>
          <w:p w:rsidR="00FF6FAB" w:rsidRPr="00AB6FBB" w:rsidRDefault="00312020" w:rsidP="001751CE">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Дар деҳа</w:t>
            </w:r>
            <w:r w:rsidR="006B5F4A">
              <w:rPr>
                <w:rFonts w:ascii="Times New Roman" w:hAnsi="Times New Roman" w:cs="Times New Roman"/>
                <w:i/>
                <w:iCs/>
                <w:sz w:val="24"/>
                <w:szCs w:val="24"/>
              </w:rPr>
              <w:t xml:space="preserve"> 9</w:t>
            </w:r>
            <w:r w:rsidR="00FF6FAB" w:rsidRPr="00AB6FBB">
              <w:rPr>
                <w:rFonts w:ascii="Times New Roman" w:hAnsi="Times New Roman" w:cs="Times New Roman"/>
                <w:i/>
                <w:iCs/>
                <w:sz w:val="24"/>
                <w:szCs w:val="24"/>
              </w:rPr>
              <w:t>0 %-и хонаводаҳо бо об</w:t>
            </w:r>
            <w:r w:rsidR="006B5F4A">
              <w:rPr>
                <w:rFonts w:ascii="Times New Roman" w:hAnsi="Times New Roman" w:cs="Times New Roman"/>
                <w:i/>
                <w:iCs/>
                <w:sz w:val="24"/>
                <w:szCs w:val="24"/>
              </w:rPr>
              <w:t>и тозаи ошомиданӣ</w:t>
            </w:r>
            <w:r w:rsidR="00886C9B">
              <w:rPr>
                <w:rFonts w:ascii="Times New Roman" w:hAnsi="Times New Roman" w:cs="Times New Roman"/>
                <w:i/>
                <w:iCs/>
                <w:sz w:val="24"/>
                <w:szCs w:val="24"/>
              </w:rPr>
              <w:t xml:space="preserve"> </w:t>
            </w:r>
            <w:r w:rsidR="00FF6FAB" w:rsidRPr="00AB6FBB">
              <w:rPr>
                <w:rFonts w:ascii="Times New Roman" w:hAnsi="Times New Roman" w:cs="Times New Roman"/>
                <w:i/>
                <w:iCs/>
                <w:sz w:val="24"/>
                <w:szCs w:val="24"/>
              </w:rPr>
              <w:t>таъмин ҳастанд</w:t>
            </w:r>
          </w:p>
        </w:tc>
      </w:tr>
      <w:tr w:rsidR="00FF6FAB" w:rsidRPr="000D5C0F" w:rsidTr="00941586">
        <w:trPr>
          <w:trHeight w:val="567"/>
        </w:trPr>
        <w:tc>
          <w:tcPr>
            <w:tcW w:w="675" w:type="dxa"/>
            <w:vAlign w:val="center"/>
          </w:tcPr>
          <w:p w:rsidR="00FF6FAB" w:rsidRPr="00AB6FBB" w:rsidRDefault="00FF6FAB" w:rsidP="001751CE">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2936" w:type="dxa"/>
            <w:vAlign w:val="center"/>
          </w:tcPr>
          <w:p w:rsidR="00FF6FAB" w:rsidRPr="00AB6FBB" w:rsidRDefault="00160BBF" w:rsidP="001751CE">
            <w:pPr>
              <w:tabs>
                <w:tab w:val="left" w:pos="2513"/>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178" w:type="dxa"/>
            <w:vAlign w:val="center"/>
          </w:tcPr>
          <w:p w:rsidR="008376C1" w:rsidRDefault="008376C1" w:rsidP="008376C1">
            <w:pPr>
              <w:autoSpaceDE w:val="0"/>
              <w:autoSpaceDN w:val="0"/>
              <w:adjustRightInd w:val="0"/>
              <w:spacing w:after="120" w:line="264" w:lineRule="auto"/>
              <w:ind w:right="27"/>
              <w:rPr>
                <w:rStyle w:val="22"/>
                <w:rFonts w:eastAsiaTheme="minorEastAsia"/>
              </w:rPr>
            </w:pPr>
            <w:proofErr w:type="gramStart"/>
            <w:r w:rsidRPr="00712164">
              <w:rPr>
                <w:rStyle w:val="22"/>
                <w:rFonts w:eastAsiaTheme="minorEastAsia"/>
              </w:rPr>
              <w:t>Дар  деҳаи</w:t>
            </w:r>
            <w:proofErr w:type="gramEnd"/>
            <w:r w:rsidRPr="00712164">
              <w:rPr>
                <w:rStyle w:val="22"/>
                <w:rFonts w:eastAsiaTheme="minorEastAsia"/>
              </w:rPr>
              <w:t xml:space="preserve"> Гулобод</w:t>
            </w:r>
            <w:r>
              <w:rPr>
                <w:rFonts w:eastAsia="Times New Roman"/>
              </w:rPr>
              <w:t xml:space="preserve">     </w:t>
            </w:r>
            <w:r>
              <w:rPr>
                <w:rStyle w:val="22"/>
                <w:rFonts w:eastAsiaTheme="minorEastAsia"/>
              </w:rPr>
              <w:t>м</w:t>
            </w:r>
            <w:r w:rsidRPr="001719F8">
              <w:rPr>
                <w:rStyle w:val="22"/>
                <w:rFonts w:eastAsiaTheme="minorEastAsia"/>
              </w:rPr>
              <w:t xml:space="preserve">уассисаи </w:t>
            </w:r>
            <w:r>
              <w:rPr>
                <w:rStyle w:val="22"/>
                <w:rFonts w:eastAsiaTheme="minorEastAsia"/>
              </w:rPr>
              <w:t xml:space="preserve"> тиббӣ</w:t>
            </w:r>
            <w:r w:rsidRPr="001719F8">
              <w:rPr>
                <w:rStyle w:val="22"/>
                <w:rFonts w:eastAsiaTheme="minorEastAsia"/>
              </w:rPr>
              <w:t xml:space="preserve">   </w:t>
            </w:r>
            <w:r>
              <w:rPr>
                <w:rStyle w:val="22"/>
                <w:rFonts w:eastAsiaTheme="minorEastAsia"/>
              </w:rPr>
              <w:t xml:space="preserve">фаъолият мекунад.Бунгоҳи тибии деҳа </w:t>
            </w:r>
            <w:r w:rsidRPr="001719F8">
              <w:rPr>
                <w:rStyle w:val="22"/>
                <w:rFonts w:eastAsiaTheme="minorEastAsia"/>
              </w:rPr>
              <w:t xml:space="preserve">соли </w:t>
            </w:r>
            <w:r>
              <w:rPr>
                <w:rStyle w:val="22"/>
                <w:rFonts w:eastAsiaTheme="minorEastAsia"/>
              </w:rPr>
              <w:t xml:space="preserve">сохтмонаш </w:t>
            </w:r>
            <w:r w:rsidRPr="001719F8">
              <w:rPr>
                <w:rStyle w:val="22"/>
                <w:rFonts w:eastAsiaTheme="minorEastAsia"/>
              </w:rPr>
              <w:t xml:space="preserve">1980 </w:t>
            </w:r>
            <w:r>
              <w:rPr>
                <w:rStyle w:val="22"/>
                <w:rFonts w:eastAsiaTheme="minorEastAsia"/>
              </w:rPr>
              <w:t xml:space="preserve">, шумораи корамандони тиббӣ 4 нафар буда ба </w:t>
            </w:r>
            <w:r w:rsidRPr="001719F8">
              <w:rPr>
                <w:rStyle w:val="22"/>
                <w:rFonts w:eastAsiaTheme="minorEastAsia"/>
              </w:rPr>
              <w:t>1691</w:t>
            </w:r>
            <w:r>
              <w:rPr>
                <w:rStyle w:val="22"/>
                <w:rFonts w:eastAsiaTheme="minorEastAsia"/>
              </w:rPr>
              <w:t xml:space="preserve"> нафар  сокинони деха  хизмати тиббӣ</w:t>
            </w:r>
            <w:r w:rsidRPr="001719F8">
              <w:rPr>
                <w:rStyle w:val="22"/>
                <w:rFonts w:eastAsiaTheme="minorEastAsia"/>
              </w:rPr>
              <w:t xml:space="preserve">  </w:t>
            </w:r>
            <w:r>
              <w:rPr>
                <w:rStyle w:val="22"/>
                <w:rFonts w:eastAsiaTheme="minorEastAsia"/>
              </w:rPr>
              <w:t xml:space="preserve"> мерасонанд .  Бинои бунгоҳи тиббӣ хеле фарсуда шудааст ва ба бозсозӣ ва таҷҳизотҳои тиббӣ ниёз дорад.</w:t>
            </w:r>
          </w:p>
          <w:p w:rsidR="00FF6FAB" w:rsidRPr="008376C1" w:rsidRDefault="00FF6FAB" w:rsidP="001751CE">
            <w:pPr>
              <w:spacing w:after="0" w:line="240" w:lineRule="auto"/>
              <w:rPr>
                <w:rFonts w:ascii="Times New Roman" w:hAnsi="Times New Roman" w:cs="Times New Roman"/>
                <w:i/>
                <w:iCs/>
                <w:sz w:val="24"/>
                <w:szCs w:val="24"/>
              </w:rPr>
            </w:pPr>
          </w:p>
        </w:tc>
      </w:tr>
      <w:tr w:rsidR="00FF6FAB" w:rsidRPr="008A2901" w:rsidTr="00941586">
        <w:trPr>
          <w:trHeight w:val="567"/>
        </w:trPr>
        <w:tc>
          <w:tcPr>
            <w:tcW w:w="675" w:type="dxa"/>
            <w:vAlign w:val="center"/>
          </w:tcPr>
          <w:p w:rsidR="00FF6FAB" w:rsidRPr="00AB6FBB" w:rsidRDefault="00FF6FAB" w:rsidP="001751CE">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2936" w:type="dxa"/>
            <w:vAlign w:val="center"/>
          </w:tcPr>
          <w:p w:rsidR="00FF6FAB" w:rsidRPr="00AB6FBB" w:rsidRDefault="00FF6FAB" w:rsidP="001751CE">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5178" w:type="dxa"/>
            <w:vAlign w:val="center"/>
          </w:tcPr>
          <w:p w:rsidR="00FF6FAB" w:rsidRPr="00AB6FBB" w:rsidRDefault="008A2901" w:rsidP="001751CE">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Системаи барқтаъминкунӣ коршоям аст ,аммо трансформатор,симчӯбҳо ва ноқилҳои барқӣ фарсуда шудаанд.</w:t>
            </w:r>
            <w:r w:rsidR="00995681">
              <w:rPr>
                <w:rFonts w:ascii="Times New Roman" w:hAnsi="Times New Roman" w:cs="Times New Roman"/>
                <w:i/>
                <w:iCs/>
                <w:sz w:val="24"/>
                <w:szCs w:val="24"/>
                <w:lang w:val="tg-Cyrl-TJ"/>
              </w:rPr>
              <w:t>Тақрибан 4</w:t>
            </w:r>
            <w:r w:rsidR="00990D8D">
              <w:rPr>
                <w:rFonts w:ascii="Times New Roman" w:hAnsi="Times New Roman" w:cs="Times New Roman"/>
                <w:i/>
                <w:iCs/>
                <w:sz w:val="24"/>
                <w:szCs w:val="24"/>
                <w:lang w:val="tg-Cyrl-TJ"/>
              </w:rPr>
              <w:t xml:space="preserve">0%-и </w:t>
            </w:r>
            <w:r w:rsidR="00990D8D">
              <w:rPr>
                <w:rFonts w:ascii="Times New Roman" w:hAnsi="Times New Roman" w:cs="Times New Roman"/>
                <w:i/>
                <w:iCs/>
                <w:sz w:val="24"/>
                <w:szCs w:val="24"/>
                <w:lang w:val="tg-Cyrl-TJ"/>
              </w:rPr>
              <w:lastRenderedPageBreak/>
              <w:t>симчӯ</w:t>
            </w:r>
            <w:r w:rsidR="00FF6FAB" w:rsidRPr="00AB6FBB">
              <w:rPr>
                <w:rFonts w:ascii="Times New Roman" w:hAnsi="Times New Roman" w:cs="Times New Roman"/>
                <w:i/>
                <w:iCs/>
                <w:sz w:val="24"/>
                <w:szCs w:val="24"/>
                <w:lang w:val="tg-Cyrl-TJ"/>
              </w:rPr>
              <w:t>бҳо ва ноқилҳои барқ</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ба иваз кардан зарурат доранд. Ҳама кӯчаҳои деҳа ба ҷароғонкунон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p>
        </w:tc>
      </w:tr>
      <w:tr w:rsidR="006B5F4A" w:rsidRPr="00194FF7" w:rsidTr="00941586">
        <w:trPr>
          <w:trHeight w:val="567"/>
        </w:trPr>
        <w:tc>
          <w:tcPr>
            <w:tcW w:w="675" w:type="dxa"/>
            <w:vAlign w:val="center"/>
          </w:tcPr>
          <w:p w:rsidR="00081D59" w:rsidRPr="008A2901" w:rsidRDefault="004257AE" w:rsidP="001751CE">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lastRenderedPageBreak/>
              <w:t>6</w:t>
            </w:r>
          </w:p>
        </w:tc>
        <w:tc>
          <w:tcPr>
            <w:tcW w:w="2936" w:type="dxa"/>
            <w:vAlign w:val="center"/>
          </w:tcPr>
          <w:p w:rsidR="006B5F4A" w:rsidRPr="008A2901" w:rsidRDefault="006B5F4A" w:rsidP="001751CE">
            <w:pPr>
              <w:spacing w:after="0" w:line="240" w:lineRule="auto"/>
              <w:rPr>
                <w:rFonts w:ascii="Times New Roman" w:hAnsi="Times New Roman" w:cs="Times New Roman"/>
                <w:i/>
                <w:iCs/>
                <w:sz w:val="24"/>
                <w:szCs w:val="24"/>
                <w:lang w:val="tg-Cyrl-TJ"/>
              </w:rPr>
            </w:pPr>
            <w:r w:rsidRPr="008A2901">
              <w:rPr>
                <w:rFonts w:ascii="Times New Roman" w:hAnsi="Times New Roman" w:cs="Times New Roman"/>
                <w:i/>
                <w:iCs/>
                <w:sz w:val="24"/>
                <w:szCs w:val="24"/>
                <w:lang w:val="tg-Cyrl-TJ"/>
              </w:rPr>
              <w:t>Мағоза</w:t>
            </w:r>
            <w:r w:rsidR="00F93EA7" w:rsidRPr="008A2901">
              <w:rPr>
                <w:rFonts w:ascii="Times New Roman" w:hAnsi="Times New Roman" w:cs="Times New Roman"/>
                <w:i/>
                <w:iCs/>
                <w:sz w:val="24"/>
                <w:szCs w:val="24"/>
                <w:lang w:val="tg-Cyrl-TJ"/>
              </w:rPr>
              <w:t>-2 адад</w:t>
            </w:r>
          </w:p>
        </w:tc>
        <w:tc>
          <w:tcPr>
            <w:tcW w:w="5178" w:type="dxa"/>
            <w:vAlign w:val="center"/>
          </w:tcPr>
          <w:p w:rsidR="006B5F4A" w:rsidRPr="008A2901" w:rsidRDefault="006B5F4A" w:rsidP="001751CE">
            <w:pPr>
              <w:spacing w:after="0" w:line="240" w:lineRule="auto"/>
              <w:rPr>
                <w:rFonts w:ascii="Times New Roman" w:hAnsi="Times New Roman" w:cs="Times New Roman"/>
                <w:i/>
                <w:iCs/>
                <w:sz w:val="24"/>
                <w:szCs w:val="24"/>
                <w:lang w:val="tg-Cyrl-TJ"/>
              </w:rPr>
            </w:pPr>
            <w:r w:rsidRPr="008A2901">
              <w:rPr>
                <w:rFonts w:ascii="Times New Roman" w:hAnsi="Times New Roman" w:cs="Times New Roman"/>
                <w:i/>
                <w:iCs/>
                <w:sz w:val="24"/>
                <w:szCs w:val="24"/>
                <w:lang w:val="tg-Cyrl-TJ"/>
              </w:rPr>
              <w:t>Дар деҳа ду адад мағозаҳои хусус</w:t>
            </w:r>
            <w:r w:rsidRPr="00AB6FBB">
              <w:rPr>
                <w:rFonts w:ascii="Times New Roman" w:hAnsi="Times New Roman" w:cs="Times New Roman"/>
                <w:i/>
                <w:iCs/>
                <w:sz w:val="24"/>
                <w:szCs w:val="24"/>
                <w:lang w:val="tg-Cyrl-TJ"/>
              </w:rPr>
              <w:t>ӣ</w:t>
            </w:r>
            <w:r w:rsidRPr="008A2901">
              <w:rPr>
                <w:rFonts w:ascii="Times New Roman" w:hAnsi="Times New Roman" w:cs="Times New Roman"/>
                <w:i/>
                <w:iCs/>
                <w:sz w:val="24"/>
                <w:szCs w:val="24"/>
                <w:lang w:val="tg-Cyrl-TJ"/>
              </w:rPr>
              <w:t xml:space="preserve"> бо фур</w:t>
            </w:r>
            <w:r w:rsidRPr="00AB6FBB">
              <w:rPr>
                <w:rFonts w:ascii="Times New Roman" w:hAnsi="Times New Roman" w:cs="Times New Roman"/>
                <w:i/>
                <w:iCs/>
                <w:sz w:val="24"/>
                <w:szCs w:val="24"/>
                <w:lang w:val="tg-Cyrl-TJ"/>
              </w:rPr>
              <w:t>ӯ</w:t>
            </w:r>
            <w:r w:rsidRPr="008A2901">
              <w:rPr>
                <w:rFonts w:ascii="Times New Roman" w:hAnsi="Times New Roman" w:cs="Times New Roman"/>
                <w:i/>
                <w:iCs/>
                <w:sz w:val="24"/>
                <w:szCs w:val="24"/>
                <w:lang w:val="tg-Cyrl-TJ"/>
              </w:rPr>
              <w:t>ши молҳои ниёзи мардум хизмат мерасонанд</w:t>
            </w:r>
          </w:p>
        </w:tc>
      </w:tr>
    </w:tbl>
    <w:p w:rsidR="00A959F1" w:rsidRDefault="00A959F1" w:rsidP="00A959F1">
      <w:pPr>
        <w:pStyle w:val="a5"/>
        <w:tabs>
          <w:tab w:val="clear" w:pos="-720"/>
        </w:tabs>
        <w:suppressAutoHyphens w:val="0"/>
        <w:spacing w:line="240" w:lineRule="auto"/>
        <w:ind w:left="720"/>
        <w:jc w:val="center"/>
        <w:rPr>
          <w:iCs/>
          <w:sz w:val="24"/>
          <w:szCs w:val="24"/>
          <w:lang w:val="tg-Cyrl-TJ"/>
        </w:rPr>
      </w:pPr>
    </w:p>
    <w:p w:rsidR="00A959F1" w:rsidRPr="00A959F1" w:rsidRDefault="00A959F1" w:rsidP="00A959F1">
      <w:pPr>
        <w:pStyle w:val="a5"/>
        <w:tabs>
          <w:tab w:val="clear" w:pos="-720"/>
        </w:tabs>
        <w:suppressAutoHyphens w:val="0"/>
        <w:spacing w:line="240" w:lineRule="auto"/>
        <w:ind w:left="720"/>
        <w:jc w:val="center"/>
        <w:rPr>
          <w:iCs/>
          <w:sz w:val="24"/>
          <w:szCs w:val="24"/>
        </w:rPr>
      </w:pPr>
      <w:r w:rsidRPr="008A2901">
        <w:rPr>
          <w:iCs/>
          <w:sz w:val="24"/>
          <w:szCs w:val="24"/>
          <w:lang w:val="tg-Cyrl-TJ"/>
        </w:rPr>
        <w:t>Эҳтиёҷот ба хизматрасониҳ</w:t>
      </w:r>
      <w:r w:rsidRPr="000D5C0F">
        <w:rPr>
          <w:iCs/>
          <w:sz w:val="24"/>
          <w:szCs w:val="24"/>
        </w:rPr>
        <w:t xml:space="preserve">ои нави </w:t>
      </w:r>
      <w:r>
        <w:rPr>
          <w:iCs/>
          <w:sz w:val="24"/>
          <w:szCs w:val="24"/>
        </w:rPr>
        <w:t>инфрасохторӣ</w:t>
      </w:r>
    </w:p>
    <w:tbl>
      <w:tblPr>
        <w:tblpPr w:leftFromText="180" w:rightFromText="180" w:vertAnchor="text" w:horzAnchor="margin" w:tblpX="149" w:tblpY="93"/>
        <w:tblW w:w="87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103"/>
      </w:tblGrid>
      <w:tr w:rsidR="00A959F1" w:rsidRPr="000D5C0F" w:rsidTr="00941586">
        <w:trPr>
          <w:trHeight w:val="56"/>
        </w:trPr>
        <w:tc>
          <w:tcPr>
            <w:tcW w:w="675" w:type="dxa"/>
            <w:shd w:val="clear" w:color="auto" w:fill="AEAAAA" w:themeFill="background2" w:themeFillShade="BF"/>
            <w:vAlign w:val="center"/>
          </w:tcPr>
          <w:p w:rsidR="00A959F1" w:rsidRPr="00AB6FBB" w:rsidRDefault="00A959F1" w:rsidP="00941586">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A959F1" w:rsidRPr="00AB6FBB" w:rsidRDefault="00A959F1" w:rsidP="00941586">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103" w:type="dxa"/>
            <w:shd w:val="clear" w:color="auto" w:fill="AEAAAA" w:themeFill="background2" w:themeFillShade="BF"/>
            <w:vAlign w:val="center"/>
          </w:tcPr>
          <w:p w:rsidR="00A959F1" w:rsidRPr="00AB6FBB" w:rsidRDefault="00A959F1" w:rsidP="00941586">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A959F1" w:rsidRPr="000D5C0F" w:rsidTr="00941586">
        <w:trPr>
          <w:trHeight w:val="568"/>
        </w:trPr>
        <w:tc>
          <w:tcPr>
            <w:tcW w:w="675" w:type="dxa"/>
            <w:vAlign w:val="center"/>
          </w:tcPr>
          <w:p w:rsidR="00A959F1" w:rsidRPr="00AB6FBB" w:rsidRDefault="00A959F1" w:rsidP="00941586">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A959F1" w:rsidRPr="00AB6FBB"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Таъмири роҳҳои дохили деҳа</w:t>
            </w:r>
          </w:p>
        </w:tc>
        <w:tc>
          <w:tcPr>
            <w:tcW w:w="5103" w:type="dxa"/>
            <w:vAlign w:val="center"/>
          </w:tcPr>
          <w:p w:rsidR="00A959F1" w:rsidRPr="00AB6FBB" w:rsidRDefault="00F02D6E"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Шароити рафтуомади аҳолӣ</w:t>
            </w:r>
            <w:r w:rsidR="00A959F1">
              <w:rPr>
                <w:rFonts w:ascii="Times New Roman" w:hAnsi="Times New Roman" w:cs="Times New Roman"/>
                <w:i/>
                <w:iCs/>
                <w:sz w:val="24"/>
                <w:szCs w:val="24"/>
              </w:rPr>
              <w:t xml:space="preserve"> ва воситаҳои нақлиёти сокинони деҳа беҳтар мешавад. Ҳолати санитарию гигиенӣ дар деҳа бо</w:t>
            </w:r>
            <w:r>
              <w:rPr>
                <w:rFonts w:ascii="Times New Roman" w:hAnsi="Times New Roman" w:cs="Times New Roman"/>
                <w:i/>
                <w:iCs/>
                <w:sz w:val="24"/>
                <w:szCs w:val="24"/>
              </w:rPr>
              <w:t>ло меравад.  Сарфаи маблағҳои пу</w:t>
            </w:r>
            <w:r w:rsidR="004257AE">
              <w:rPr>
                <w:rFonts w:ascii="Times New Roman" w:hAnsi="Times New Roman" w:cs="Times New Roman"/>
                <w:i/>
                <w:iCs/>
                <w:sz w:val="24"/>
                <w:szCs w:val="24"/>
              </w:rPr>
              <w:t>лии аҳолӣ</w:t>
            </w:r>
            <w:r w:rsidR="00A959F1">
              <w:rPr>
                <w:rFonts w:ascii="Times New Roman" w:hAnsi="Times New Roman" w:cs="Times New Roman"/>
                <w:i/>
                <w:iCs/>
                <w:sz w:val="24"/>
                <w:szCs w:val="24"/>
              </w:rPr>
              <w:t xml:space="preserve"> аз ҳисоби беҳтар шудани шароити роҳҳо</w:t>
            </w:r>
          </w:p>
        </w:tc>
      </w:tr>
      <w:tr w:rsidR="00A959F1" w:rsidRPr="000D5C0F" w:rsidTr="00941586">
        <w:trPr>
          <w:trHeight w:val="568"/>
        </w:trPr>
        <w:tc>
          <w:tcPr>
            <w:tcW w:w="675" w:type="dxa"/>
            <w:vAlign w:val="center"/>
          </w:tcPr>
          <w:p w:rsidR="00A959F1" w:rsidRPr="00AB6FBB" w:rsidRDefault="00A959F1" w:rsidP="00941586">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977" w:type="dxa"/>
            <w:vAlign w:val="center"/>
          </w:tcPr>
          <w:p w:rsidR="00A959F1" w:rsidRPr="00AB6FBB"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c>
          <w:tcPr>
            <w:tcW w:w="5103" w:type="dxa"/>
            <w:vAlign w:val="center"/>
          </w:tcPr>
          <w:p w:rsidR="00A959F1" w:rsidRPr="00AB6FBB" w:rsidRDefault="00744846"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Таъмини барқи доимӣ ба сокинони деҳа, истифодаи васеъи асбобҳои барқӣ дар хонаводаҳо, беҳтар шудани шароити донишомӯзии хонандагон ва дигар сокинони деҳа аз ҳисоби истифодаи васеъи шабакаҳои интернетӣ ва воситаҳои ахбори умум</w:t>
            </w:r>
          </w:p>
        </w:tc>
      </w:tr>
      <w:tr w:rsidR="00A959F1" w:rsidRPr="000D5C0F" w:rsidTr="00941586">
        <w:trPr>
          <w:trHeight w:val="568"/>
        </w:trPr>
        <w:tc>
          <w:tcPr>
            <w:tcW w:w="675" w:type="dxa"/>
            <w:vAlign w:val="center"/>
          </w:tcPr>
          <w:p w:rsidR="00A959F1" w:rsidRPr="00AB6FBB" w:rsidRDefault="00A959F1" w:rsidP="00941586">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977" w:type="dxa"/>
            <w:vAlign w:val="center"/>
          </w:tcPr>
          <w:p w:rsidR="00A959F1" w:rsidRPr="00AB6FBB"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оби полезӣ</w:t>
            </w:r>
          </w:p>
        </w:tc>
        <w:tc>
          <w:tcPr>
            <w:tcW w:w="5103" w:type="dxa"/>
            <w:vAlign w:val="center"/>
          </w:tcPr>
          <w:p w:rsidR="00A959F1" w:rsidRPr="00AB6FBB"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Дастрасии аҳолӣ ба оби полезӣ,</w:t>
            </w:r>
            <w:r w:rsidR="00941586">
              <w:rPr>
                <w:rFonts w:ascii="Times New Roman" w:hAnsi="Times New Roman" w:cs="Times New Roman"/>
                <w:i/>
                <w:iCs/>
                <w:sz w:val="24"/>
                <w:szCs w:val="24"/>
              </w:rPr>
              <w:t xml:space="preserve"> </w:t>
            </w:r>
            <w:r>
              <w:rPr>
                <w:rFonts w:ascii="Times New Roman" w:hAnsi="Times New Roman" w:cs="Times New Roman"/>
                <w:i/>
                <w:iCs/>
                <w:sz w:val="24"/>
                <w:szCs w:val="24"/>
              </w:rPr>
              <w:t>зиёд шудани ҳаҷми истеҳсолот ва сифати маҳсулоти кишоварзӣ</w:t>
            </w:r>
          </w:p>
        </w:tc>
      </w:tr>
      <w:tr w:rsidR="00A959F1" w:rsidRPr="000D5C0F" w:rsidTr="00941586">
        <w:trPr>
          <w:trHeight w:val="568"/>
        </w:trPr>
        <w:tc>
          <w:tcPr>
            <w:tcW w:w="675" w:type="dxa"/>
            <w:vAlign w:val="center"/>
          </w:tcPr>
          <w:p w:rsidR="00A959F1" w:rsidRPr="00AB6FBB" w:rsidRDefault="00A959F1" w:rsidP="00941586">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2977" w:type="dxa"/>
            <w:vAlign w:val="center"/>
          </w:tcPr>
          <w:p w:rsidR="00A959F1" w:rsidRPr="00AB6FBB"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w:t>
            </w:r>
          </w:p>
        </w:tc>
        <w:tc>
          <w:tcPr>
            <w:tcW w:w="5103" w:type="dxa"/>
            <w:vAlign w:val="center"/>
          </w:tcPr>
          <w:p w:rsidR="00A959F1" w:rsidRPr="00AB6FBB"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деҳа дар боғчаи нави замонавӣ нигоҳубин ва таълим мегиранд. Волидайни кӯдакон имконияти ба кор баромаданро пайдо мекунанд</w:t>
            </w:r>
          </w:p>
        </w:tc>
      </w:tr>
      <w:tr w:rsidR="00A959F1" w:rsidRPr="000D5C0F" w:rsidTr="00941586">
        <w:trPr>
          <w:trHeight w:val="568"/>
        </w:trPr>
        <w:tc>
          <w:tcPr>
            <w:tcW w:w="675" w:type="dxa"/>
            <w:vAlign w:val="center"/>
          </w:tcPr>
          <w:p w:rsidR="00A959F1" w:rsidRPr="00AB6FBB" w:rsidRDefault="00A959F1" w:rsidP="0094158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A959F1"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бунгоҳи тиббӣ</w:t>
            </w:r>
          </w:p>
        </w:tc>
        <w:tc>
          <w:tcPr>
            <w:tcW w:w="5103" w:type="dxa"/>
            <w:vAlign w:val="center"/>
          </w:tcPr>
          <w:p w:rsidR="00A959F1"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Аҳолӣ ба ёрии аввалияи тиббӣ дастрасии пурра пайдо мекунанд,</w:t>
            </w:r>
            <w:r w:rsidR="00941586">
              <w:rPr>
                <w:rFonts w:ascii="Times New Roman" w:hAnsi="Times New Roman" w:cs="Times New Roman"/>
                <w:i/>
                <w:iCs/>
                <w:sz w:val="24"/>
                <w:szCs w:val="24"/>
              </w:rPr>
              <w:t xml:space="preserve"> </w:t>
            </w:r>
            <w:r>
              <w:rPr>
                <w:rFonts w:ascii="Times New Roman" w:hAnsi="Times New Roman" w:cs="Times New Roman"/>
                <w:i/>
                <w:iCs/>
                <w:sz w:val="24"/>
                <w:szCs w:val="24"/>
              </w:rPr>
              <w:t>вазъи саломаии сокинон беҳтар мегардад.</w:t>
            </w:r>
          </w:p>
        </w:tc>
      </w:tr>
      <w:tr w:rsidR="00A959F1" w:rsidRPr="000D5C0F" w:rsidTr="00941586">
        <w:trPr>
          <w:trHeight w:val="568"/>
        </w:trPr>
        <w:tc>
          <w:tcPr>
            <w:tcW w:w="675" w:type="dxa"/>
            <w:vAlign w:val="center"/>
          </w:tcPr>
          <w:p w:rsidR="00A959F1" w:rsidRDefault="00A959F1" w:rsidP="0094158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A959F1"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синфхонаҳои иловагӣ дар деҳа</w:t>
            </w:r>
          </w:p>
        </w:tc>
        <w:tc>
          <w:tcPr>
            <w:tcW w:w="5103" w:type="dxa"/>
            <w:vAlign w:val="center"/>
          </w:tcPr>
          <w:p w:rsidR="00A959F1" w:rsidRDefault="00A959F1" w:rsidP="009415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Хонандагон ва омӯзгорон со</w:t>
            </w:r>
            <w:r w:rsidR="004257AE">
              <w:rPr>
                <w:rFonts w:ascii="Times New Roman" w:hAnsi="Times New Roman" w:cs="Times New Roman"/>
                <w:i/>
                <w:iCs/>
                <w:sz w:val="24"/>
                <w:szCs w:val="24"/>
              </w:rPr>
              <w:t>ҳ</w:t>
            </w:r>
            <w:r>
              <w:rPr>
                <w:rFonts w:ascii="Times New Roman" w:hAnsi="Times New Roman" w:cs="Times New Roman"/>
                <w:i/>
                <w:iCs/>
                <w:sz w:val="24"/>
                <w:szCs w:val="24"/>
              </w:rPr>
              <w:t>иби синфхонаҳои иловагӣ, бо тарзи замонавӣ сохташуда дорои ҳама шароити таълиму тарбия мешаванд. Сифати таълим ва донишомӯзии хонандагон</w:t>
            </w:r>
            <w:r w:rsidR="009C5D06">
              <w:rPr>
                <w:rFonts w:ascii="Times New Roman" w:hAnsi="Times New Roman" w:cs="Times New Roman"/>
                <w:i/>
                <w:iCs/>
                <w:sz w:val="24"/>
                <w:szCs w:val="24"/>
              </w:rPr>
              <w:t xml:space="preserve"> беҳтар мешавад. Соатҳои таълимӣ</w:t>
            </w:r>
            <w:r>
              <w:rPr>
                <w:rFonts w:ascii="Times New Roman" w:hAnsi="Times New Roman" w:cs="Times New Roman"/>
                <w:i/>
                <w:iCs/>
                <w:sz w:val="24"/>
                <w:szCs w:val="24"/>
              </w:rPr>
              <w:t xml:space="preserve"> пурра ва бо нишон додани айёниятҳо гузаронида мешаванд. </w:t>
            </w:r>
          </w:p>
        </w:tc>
      </w:tr>
    </w:tbl>
    <w:p w:rsidR="00081D59" w:rsidRPr="000D5C0F" w:rsidRDefault="00081D59" w:rsidP="00941586">
      <w:pPr>
        <w:pStyle w:val="a5"/>
        <w:tabs>
          <w:tab w:val="clear" w:pos="-720"/>
        </w:tabs>
        <w:suppressAutoHyphens w:val="0"/>
        <w:spacing w:line="240" w:lineRule="auto"/>
        <w:jc w:val="both"/>
        <w:rPr>
          <w:sz w:val="24"/>
          <w:szCs w:val="24"/>
          <w:lang w:val="tg-Cyrl-TJ"/>
        </w:rPr>
      </w:pPr>
    </w:p>
    <w:p w:rsidR="00081D59" w:rsidRPr="00081D59" w:rsidRDefault="00FF6FAB" w:rsidP="00941586">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w:t>
      </w:r>
      <w:r w:rsidR="00081D59">
        <w:rPr>
          <w:sz w:val="24"/>
          <w:szCs w:val="24"/>
          <w:lang w:val="tg-Cyrl-TJ"/>
        </w:rPr>
        <w:t>ҳо ва марги кӯдакон ва модарон</w:t>
      </w: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4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3099"/>
        <w:gridCol w:w="1096"/>
        <w:gridCol w:w="4006"/>
      </w:tblGrid>
      <w:tr w:rsidR="00FF6FAB" w:rsidRPr="000D5C0F" w:rsidTr="00941586">
        <w:trPr>
          <w:cantSplit/>
        </w:trPr>
        <w:tc>
          <w:tcPr>
            <w:tcW w:w="398"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39"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615"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248"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941586">
        <w:trPr>
          <w:cantSplit/>
        </w:trPr>
        <w:tc>
          <w:tcPr>
            <w:tcW w:w="398"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739"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 xml:space="preserve">Бемории </w:t>
            </w:r>
            <w:r w:rsidR="00990D8D">
              <w:rPr>
                <w:i/>
                <w:iCs/>
                <w:sz w:val="24"/>
                <w:szCs w:val="24"/>
              </w:rPr>
              <w:t>шадиди рӯ</w:t>
            </w:r>
            <w:r w:rsidRPr="00AB6FBB">
              <w:rPr>
                <w:i/>
                <w:iCs/>
                <w:sz w:val="24"/>
                <w:szCs w:val="24"/>
              </w:rPr>
              <w:t>даву меъда</w:t>
            </w:r>
          </w:p>
        </w:tc>
        <w:tc>
          <w:tcPr>
            <w:tcW w:w="615" w:type="pct"/>
            <w:tcBorders>
              <w:top w:val="double" w:sz="4" w:space="0" w:color="auto"/>
            </w:tcBorders>
          </w:tcPr>
          <w:p w:rsidR="00FF6FAB" w:rsidRPr="00AB6FBB" w:rsidRDefault="00D77025" w:rsidP="00C63A86">
            <w:pPr>
              <w:pStyle w:val="a5"/>
              <w:spacing w:line="240" w:lineRule="auto"/>
              <w:jc w:val="center"/>
              <w:rPr>
                <w:i/>
                <w:iCs/>
                <w:sz w:val="24"/>
                <w:szCs w:val="24"/>
              </w:rPr>
            </w:pPr>
            <w:r>
              <w:rPr>
                <w:i/>
                <w:iCs/>
                <w:sz w:val="24"/>
                <w:szCs w:val="24"/>
              </w:rPr>
              <w:t>-</w:t>
            </w:r>
          </w:p>
        </w:tc>
        <w:tc>
          <w:tcPr>
            <w:tcW w:w="2248"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941586">
        <w:trPr>
          <w:cantSplit/>
        </w:trPr>
        <w:tc>
          <w:tcPr>
            <w:tcW w:w="398"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lastRenderedPageBreak/>
              <w:t>2</w:t>
            </w:r>
          </w:p>
        </w:tc>
        <w:tc>
          <w:tcPr>
            <w:tcW w:w="1739"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615" w:type="pct"/>
          </w:tcPr>
          <w:p w:rsidR="00FF6FAB" w:rsidRPr="00AB6FBB" w:rsidRDefault="00D77025" w:rsidP="00C63A86">
            <w:pPr>
              <w:pStyle w:val="a5"/>
              <w:spacing w:line="240" w:lineRule="auto"/>
              <w:jc w:val="center"/>
              <w:rPr>
                <w:i/>
                <w:iCs/>
                <w:sz w:val="24"/>
                <w:szCs w:val="24"/>
              </w:rPr>
            </w:pPr>
            <w:r>
              <w:rPr>
                <w:i/>
                <w:iCs/>
                <w:sz w:val="24"/>
                <w:szCs w:val="24"/>
              </w:rPr>
              <w:t>-</w:t>
            </w:r>
          </w:p>
        </w:tc>
        <w:tc>
          <w:tcPr>
            <w:tcW w:w="224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941586">
        <w:trPr>
          <w:cantSplit/>
        </w:trPr>
        <w:tc>
          <w:tcPr>
            <w:tcW w:w="398"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739"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615" w:type="pct"/>
          </w:tcPr>
          <w:p w:rsidR="00FF6FAB" w:rsidRPr="00AB6FBB" w:rsidRDefault="00D77025" w:rsidP="00C63A86">
            <w:pPr>
              <w:pStyle w:val="a5"/>
              <w:spacing w:line="240" w:lineRule="auto"/>
              <w:jc w:val="center"/>
              <w:rPr>
                <w:i/>
                <w:iCs/>
                <w:sz w:val="24"/>
                <w:szCs w:val="24"/>
              </w:rPr>
            </w:pPr>
            <w:r>
              <w:rPr>
                <w:i/>
                <w:iCs/>
                <w:sz w:val="24"/>
                <w:szCs w:val="24"/>
              </w:rPr>
              <w:t>-</w:t>
            </w:r>
          </w:p>
        </w:tc>
        <w:tc>
          <w:tcPr>
            <w:tcW w:w="224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941586">
        <w:trPr>
          <w:cantSplit/>
        </w:trPr>
        <w:tc>
          <w:tcPr>
            <w:tcW w:w="398"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739"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615" w:type="pct"/>
          </w:tcPr>
          <w:p w:rsidR="00FF6FAB" w:rsidRPr="00AB6FBB" w:rsidRDefault="00D77025" w:rsidP="00C63A86">
            <w:pPr>
              <w:pStyle w:val="a5"/>
              <w:spacing w:line="240" w:lineRule="auto"/>
              <w:jc w:val="center"/>
              <w:rPr>
                <w:i/>
                <w:iCs/>
                <w:sz w:val="24"/>
                <w:szCs w:val="24"/>
              </w:rPr>
            </w:pPr>
            <w:r>
              <w:rPr>
                <w:i/>
                <w:iCs/>
                <w:sz w:val="24"/>
                <w:szCs w:val="24"/>
              </w:rPr>
              <w:t>-</w:t>
            </w:r>
          </w:p>
        </w:tc>
        <w:tc>
          <w:tcPr>
            <w:tcW w:w="2248"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941586">
        <w:trPr>
          <w:cantSplit/>
        </w:trPr>
        <w:tc>
          <w:tcPr>
            <w:tcW w:w="398"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739"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615" w:type="pct"/>
          </w:tcPr>
          <w:p w:rsidR="00FF6FAB" w:rsidRPr="00AB6FBB" w:rsidRDefault="00D77025" w:rsidP="00C63A86">
            <w:pPr>
              <w:pStyle w:val="a5"/>
              <w:spacing w:line="240" w:lineRule="auto"/>
              <w:jc w:val="center"/>
              <w:rPr>
                <w:i/>
                <w:iCs/>
                <w:sz w:val="24"/>
                <w:szCs w:val="24"/>
              </w:rPr>
            </w:pPr>
            <w:r>
              <w:rPr>
                <w:i/>
                <w:iCs/>
                <w:sz w:val="24"/>
                <w:szCs w:val="24"/>
              </w:rPr>
              <w:t>-</w:t>
            </w:r>
          </w:p>
        </w:tc>
        <w:tc>
          <w:tcPr>
            <w:tcW w:w="2248"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941586">
        <w:trPr>
          <w:cantSplit/>
        </w:trPr>
        <w:tc>
          <w:tcPr>
            <w:tcW w:w="398"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739" w:type="pct"/>
            <w:tcBorders>
              <w:bottom w:val="double" w:sz="4" w:space="0" w:color="auto"/>
            </w:tcBorders>
            <w:vAlign w:val="center"/>
          </w:tcPr>
          <w:p w:rsidR="00C63A86" w:rsidRPr="00AB6FBB" w:rsidRDefault="00562BC3" w:rsidP="008548BF">
            <w:pPr>
              <w:pStyle w:val="a5"/>
              <w:spacing w:line="240" w:lineRule="auto"/>
              <w:rPr>
                <w:i/>
                <w:iCs/>
                <w:sz w:val="24"/>
                <w:szCs w:val="24"/>
                <w:lang w:val="tg-Cyrl-TJ"/>
              </w:rPr>
            </w:pPr>
            <w:r>
              <w:rPr>
                <w:i/>
                <w:iCs/>
                <w:sz w:val="24"/>
                <w:szCs w:val="24"/>
              </w:rPr>
              <w:t>Ко</w:t>
            </w:r>
            <w:r w:rsidR="00C63A86" w:rsidRPr="00AB6FBB">
              <w:rPr>
                <w:i/>
                <w:iCs/>
                <w:sz w:val="24"/>
                <w:szCs w:val="24"/>
              </w:rPr>
              <w:t xml:space="preserve">ронавирус </w:t>
            </w:r>
            <w:r w:rsidR="00AB6FBB">
              <w:rPr>
                <w:i/>
                <w:iCs/>
                <w:sz w:val="24"/>
                <w:szCs w:val="24"/>
                <w:lang w:val="tg-Cyrl-TJ"/>
              </w:rPr>
              <w:t>(</w:t>
            </w:r>
            <w:r w:rsidR="00AB6FBB">
              <w:rPr>
                <w:i/>
                <w:iCs/>
                <w:sz w:val="24"/>
                <w:szCs w:val="24"/>
                <w:lang w:val="en-US"/>
              </w:rPr>
              <w:t>COVID 19)</w:t>
            </w:r>
          </w:p>
        </w:tc>
        <w:tc>
          <w:tcPr>
            <w:tcW w:w="615" w:type="pct"/>
            <w:tcBorders>
              <w:bottom w:val="double" w:sz="4" w:space="0" w:color="auto"/>
            </w:tcBorders>
          </w:tcPr>
          <w:p w:rsidR="00C63A86" w:rsidRPr="00AB6FBB" w:rsidRDefault="00D77025" w:rsidP="00C63A86">
            <w:pPr>
              <w:pStyle w:val="a5"/>
              <w:spacing w:line="240" w:lineRule="auto"/>
              <w:jc w:val="center"/>
              <w:rPr>
                <w:i/>
                <w:iCs/>
                <w:sz w:val="24"/>
                <w:szCs w:val="24"/>
              </w:rPr>
            </w:pPr>
            <w:r>
              <w:rPr>
                <w:i/>
                <w:iCs/>
                <w:sz w:val="24"/>
                <w:szCs w:val="24"/>
              </w:rPr>
              <w:t>-</w:t>
            </w:r>
          </w:p>
        </w:tc>
        <w:tc>
          <w:tcPr>
            <w:tcW w:w="2248"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Pr="000D5C0F" w:rsidRDefault="00FF6FAB" w:rsidP="00FF6FAB">
      <w:pPr>
        <w:pStyle w:val="a5"/>
        <w:spacing w:line="240" w:lineRule="auto"/>
        <w:rPr>
          <w:sz w:val="24"/>
          <w:szCs w:val="24"/>
        </w:rPr>
      </w:pPr>
    </w:p>
    <w:p w:rsidR="00FF6FAB" w:rsidRPr="000D5C0F" w:rsidRDefault="00FF6FAB" w:rsidP="00941586">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tbl>
      <w:tblPr>
        <w:tblStyle w:val="ab"/>
        <w:tblpPr w:leftFromText="180" w:rightFromText="180" w:vertAnchor="text" w:horzAnchor="margin" w:tblpX="74" w:tblpY="297"/>
        <w:tblW w:w="8897" w:type="dxa"/>
        <w:tblLayout w:type="fixed"/>
        <w:tblLook w:val="04A0" w:firstRow="1" w:lastRow="0" w:firstColumn="1" w:lastColumn="0" w:noHBand="0" w:noVBand="1"/>
      </w:tblPr>
      <w:tblGrid>
        <w:gridCol w:w="601"/>
        <w:gridCol w:w="2484"/>
        <w:gridCol w:w="851"/>
        <w:gridCol w:w="1134"/>
        <w:gridCol w:w="2268"/>
        <w:gridCol w:w="1559"/>
      </w:tblGrid>
      <w:tr w:rsidR="00941586" w:rsidRPr="000D5C0F" w:rsidTr="00941586">
        <w:tc>
          <w:tcPr>
            <w:tcW w:w="601" w:type="dxa"/>
            <w:shd w:val="clear" w:color="auto" w:fill="C9C9C9" w:themeFill="accent3" w:themeFillTint="99"/>
            <w:vAlign w:val="center"/>
          </w:tcPr>
          <w:p w:rsidR="00941586" w:rsidRPr="00AB6FBB" w:rsidRDefault="00941586" w:rsidP="00941586">
            <w:pPr>
              <w:pStyle w:val="a5"/>
              <w:tabs>
                <w:tab w:val="clear" w:pos="-720"/>
              </w:tabs>
              <w:suppressAutoHyphens w:val="0"/>
              <w:spacing w:line="240" w:lineRule="auto"/>
              <w:jc w:val="center"/>
              <w:rPr>
                <w:sz w:val="24"/>
                <w:szCs w:val="24"/>
              </w:rPr>
            </w:pPr>
            <w:r w:rsidRPr="00AB6FBB">
              <w:rPr>
                <w:sz w:val="24"/>
                <w:szCs w:val="24"/>
              </w:rPr>
              <w:t>№ б/т</w:t>
            </w:r>
          </w:p>
        </w:tc>
        <w:tc>
          <w:tcPr>
            <w:tcW w:w="2484" w:type="dxa"/>
            <w:shd w:val="clear" w:color="auto" w:fill="C9C9C9" w:themeFill="accent3" w:themeFillTint="99"/>
            <w:vAlign w:val="center"/>
          </w:tcPr>
          <w:p w:rsidR="00941586" w:rsidRPr="00AB6FBB" w:rsidRDefault="00941586" w:rsidP="00941586">
            <w:pPr>
              <w:pStyle w:val="a5"/>
              <w:tabs>
                <w:tab w:val="clear" w:pos="-720"/>
              </w:tabs>
              <w:suppressAutoHyphens w:val="0"/>
              <w:spacing w:line="240" w:lineRule="auto"/>
              <w:jc w:val="center"/>
              <w:rPr>
                <w:sz w:val="24"/>
                <w:szCs w:val="24"/>
              </w:rPr>
            </w:pPr>
            <w:r w:rsidRPr="00AB6FBB">
              <w:rPr>
                <w:sz w:val="24"/>
                <w:szCs w:val="24"/>
              </w:rPr>
              <w:t>Маълумот</w:t>
            </w:r>
          </w:p>
        </w:tc>
        <w:tc>
          <w:tcPr>
            <w:tcW w:w="851" w:type="dxa"/>
            <w:shd w:val="clear" w:color="auto" w:fill="C9C9C9" w:themeFill="accent3" w:themeFillTint="99"/>
            <w:vAlign w:val="center"/>
          </w:tcPr>
          <w:p w:rsidR="00941586" w:rsidRPr="00AB6FBB" w:rsidRDefault="00941586" w:rsidP="00941586">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941586" w:rsidRPr="00AB6FBB" w:rsidRDefault="00941586" w:rsidP="00941586">
            <w:pPr>
              <w:pStyle w:val="a5"/>
              <w:tabs>
                <w:tab w:val="clear" w:pos="-720"/>
              </w:tabs>
              <w:suppressAutoHyphens w:val="0"/>
              <w:spacing w:line="240" w:lineRule="auto"/>
              <w:jc w:val="center"/>
              <w:rPr>
                <w:sz w:val="24"/>
                <w:szCs w:val="24"/>
              </w:rPr>
            </w:pPr>
            <w:r w:rsidRPr="00AB6FBB">
              <w:rPr>
                <w:sz w:val="24"/>
                <w:szCs w:val="24"/>
              </w:rPr>
              <w:t>Нишон</w:t>
            </w:r>
            <w:r w:rsidRPr="00AB6FBB">
              <w:rPr>
                <w:sz w:val="24"/>
                <w:szCs w:val="24"/>
                <w:lang w:val="tg-Cyrl-TJ"/>
              </w:rPr>
              <w:t>-</w:t>
            </w:r>
            <w:r w:rsidRPr="00AB6FBB">
              <w:rPr>
                <w:sz w:val="24"/>
                <w:szCs w:val="24"/>
              </w:rPr>
              <w:t>диҳанда</w:t>
            </w:r>
          </w:p>
        </w:tc>
        <w:tc>
          <w:tcPr>
            <w:tcW w:w="2268" w:type="dxa"/>
            <w:shd w:val="clear" w:color="auto" w:fill="C9C9C9" w:themeFill="accent3" w:themeFillTint="99"/>
            <w:vAlign w:val="center"/>
          </w:tcPr>
          <w:p w:rsidR="00941586" w:rsidRPr="00AB6FBB" w:rsidRDefault="00941586" w:rsidP="00941586">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941586" w:rsidRPr="00AB6FBB" w:rsidRDefault="00941586" w:rsidP="00941586">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941586" w:rsidRPr="000D5C0F" w:rsidTr="00941586">
        <w:tc>
          <w:tcPr>
            <w:tcW w:w="601" w:type="dxa"/>
            <w:vAlign w:val="center"/>
          </w:tcPr>
          <w:p w:rsidR="00941586" w:rsidRPr="00AB6FBB" w:rsidRDefault="00941586" w:rsidP="00941586">
            <w:pPr>
              <w:pStyle w:val="a5"/>
              <w:tabs>
                <w:tab w:val="clear" w:pos="-720"/>
              </w:tabs>
              <w:suppressAutoHyphens w:val="0"/>
              <w:spacing w:line="240" w:lineRule="auto"/>
              <w:jc w:val="center"/>
              <w:rPr>
                <w:sz w:val="24"/>
                <w:szCs w:val="24"/>
              </w:rPr>
            </w:pPr>
            <w:r w:rsidRPr="00AB6FBB">
              <w:rPr>
                <w:sz w:val="24"/>
                <w:szCs w:val="24"/>
              </w:rPr>
              <w:t>1</w:t>
            </w:r>
          </w:p>
        </w:tc>
        <w:tc>
          <w:tcPr>
            <w:tcW w:w="2484" w:type="dxa"/>
            <w:vAlign w:val="center"/>
          </w:tcPr>
          <w:p w:rsidR="00941586" w:rsidRPr="00AB6FBB" w:rsidRDefault="00941586" w:rsidP="00941586">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1" w:type="dxa"/>
            <w:vAlign w:val="center"/>
          </w:tcPr>
          <w:p w:rsidR="00941586" w:rsidRPr="00AB6FBB" w:rsidRDefault="00941586" w:rsidP="00941586">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941586" w:rsidRPr="00AB6FBB" w:rsidRDefault="00941586" w:rsidP="00941586">
            <w:pPr>
              <w:pStyle w:val="a5"/>
              <w:tabs>
                <w:tab w:val="clear" w:pos="-720"/>
              </w:tabs>
              <w:suppressAutoHyphens w:val="0"/>
              <w:spacing w:line="240" w:lineRule="auto"/>
              <w:rPr>
                <w:i/>
                <w:sz w:val="24"/>
                <w:szCs w:val="24"/>
              </w:rPr>
            </w:pPr>
            <w:r>
              <w:rPr>
                <w:i/>
                <w:sz w:val="24"/>
                <w:szCs w:val="24"/>
              </w:rPr>
              <w:t xml:space="preserve">     16</w:t>
            </w:r>
          </w:p>
        </w:tc>
        <w:tc>
          <w:tcPr>
            <w:tcW w:w="2268" w:type="dxa"/>
            <w:vAlign w:val="center"/>
          </w:tcPr>
          <w:p w:rsidR="00941586" w:rsidRPr="00AB6FBB" w:rsidRDefault="00941586" w:rsidP="00941586">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Pr="00AB6FBB">
              <w:rPr>
                <w:i/>
                <w:sz w:val="24"/>
                <w:szCs w:val="24"/>
                <w:lang w:val="tg-Cyrl-TJ"/>
              </w:rPr>
              <w:t>д</w:t>
            </w:r>
            <w:r w:rsidRPr="00AB6FBB">
              <w:rPr>
                <w:i/>
                <w:sz w:val="24"/>
                <w:szCs w:val="24"/>
              </w:rPr>
              <w:t>аромад аз хоҷагии хусусӣ</w:t>
            </w:r>
          </w:p>
        </w:tc>
        <w:tc>
          <w:tcPr>
            <w:tcW w:w="1559" w:type="dxa"/>
            <w:vAlign w:val="center"/>
          </w:tcPr>
          <w:p w:rsidR="00941586" w:rsidRPr="00AB6FBB" w:rsidRDefault="00941586" w:rsidP="00941586">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941586" w:rsidRPr="000D5C0F" w:rsidTr="00941586">
        <w:tc>
          <w:tcPr>
            <w:tcW w:w="601" w:type="dxa"/>
            <w:vAlign w:val="center"/>
          </w:tcPr>
          <w:p w:rsidR="00941586" w:rsidRPr="00AB6FBB" w:rsidRDefault="00941586" w:rsidP="00941586">
            <w:pPr>
              <w:pStyle w:val="a5"/>
              <w:tabs>
                <w:tab w:val="clear" w:pos="-720"/>
              </w:tabs>
              <w:suppressAutoHyphens w:val="0"/>
              <w:spacing w:line="240" w:lineRule="auto"/>
              <w:jc w:val="center"/>
              <w:rPr>
                <w:sz w:val="24"/>
                <w:szCs w:val="24"/>
              </w:rPr>
            </w:pPr>
            <w:r w:rsidRPr="00AB6FBB">
              <w:rPr>
                <w:sz w:val="24"/>
                <w:szCs w:val="24"/>
              </w:rPr>
              <w:t>2</w:t>
            </w:r>
          </w:p>
        </w:tc>
        <w:tc>
          <w:tcPr>
            <w:tcW w:w="2484" w:type="dxa"/>
            <w:vAlign w:val="center"/>
          </w:tcPr>
          <w:p w:rsidR="00941586" w:rsidRPr="00AB6FBB" w:rsidRDefault="00941586" w:rsidP="00941586">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1" w:type="dxa"/>
            <w:vAlign w:val="center"/>
          </w:tcPr>
          <w:p w:rsidR="00941586" w:rsidRPr="00AB6FBB" w:rsidRDefault="00941586" w:rsidP="00941586">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941586" w:rsidRPr="00AB6FBB" w:rsidRDefault="00941586" w:rsidP="00941586">
            <w:pPr>
              <w:pStyle w:val="a5"/>
              <w:tabs>
                <w:tab w:val="clear" w:pos="-720"/>
              </w:tabs>
              <w:suppressAutoHyphens w:val="0"/>
              <w:spacing w:line="240" w:lineRule="auto"/>
              <w:jc w:val="center"/>
              <w:rPr>
                <w:i/>
                <w:sz w:val="24"/>
                <w:szCs w:val="24"/>
              </w:rPr>
            </w:pPr>
            <w:r>
              <w:rPr>
                <w:i/>
                <w:sz w:val="24"/>
                <w:szCs w:val="24"/>
              </w:rPr>
              <w:t>4</w:t>
            </w:r>
          </w:p>
        </w:tc>
        <w:tc>
          <w:tcPr>
            <w:tcW w:w="2268" w:type="dxa"/>
            <w:vAlign w:val="center"/>
          </w:tcPr>
          <w:p w:rsidR="00941586" w:rsidRPr="00AB6FBB" w:rsidRDefault="00941586" w:rsidP="00941586">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Pr="00AB6FBB">
              <w:rPr>
                <w:i/>
                <w:sz w:val="24"/>
                <w:szCs w:val="24"/>
                <w:lang w:val="tg-Cyrl-TJ"/>
              </w:rPr>
              <w:t>д</w:t>
            </w:r>
            <w:r w:rsidRPr="00AB6FBB">
              <w:rPr>
                <w:i/>
                <w:sz w:val="24"/>
                <w:szCs w:val="24"/>
              </w:rPr>
              <w:t>аромад аз хоҷагии хусусӣ</w:t>
            </w:r>
          </w:p>
        </w:tc>
        <w:tc>
          <w:tcPr>
            <w:tcW w:w="1559" w:type="dxa"/>
            <w:vAlign w:val="center"/>
          </w:tcPr>
          <w:p w:rsidR="00941586" w:rsidRPr="00AB6FBB" w:rsidRDefault="00941586" w:rsidP="00941586">
            <w:pPr>
              <w:pStyle w:val="a5"/>
              <w:tabs>
                <w:tab w:val="clear" w:pos="-720"/>
              </w:tabs>
              <w:suppressAutoHyphens w:val="0"/>
              <w:spacing w:line="240" w:lineRule="auto"/>
              <w:rPr>
                <w:i/>
                <w:sz w:val="24"/>
                <w:szCs w:val="24"/>
              </w:rPr>
            </w:pPr>
          </w:p>
        </w:tc>
      </w:tr>
      <w:tr w:rsidR="00941586" w:rsidRPr="000D5C0F" w:rsidTr="00941586">
        <w:tc>
          <w:tcPr>
            <w:tcW w:w="601" w:type="dxa"/>
            <w:vAlign w:val="center"/>
          </w:tcPr>
          <w:p w:rsidR="00941586" w:rsidRPr="00AB6FBB" w:rsidRDefault="00941586" w:rsidP="00941586">
            <w:pPr>
              <w:pStyle w:val="a5"/>
              <w:tabs>
                <w:tab w:val="clear" w:pos="-720"/>
              </w:tabs>
              <w:suppressAutoHyphens w:val="0"/>
              <w:spacing w:line="240" w:lineRule="auto"/>
              <w:jc w:val="center"/>
              <w:rPr>
                <w:sz w:val="24"/>
                <w:szCs w:val="24"/>
              </w:rPr>
            </w:pPr>
            <w:r w:rsidRPr="00AB6FBB">
              <w:rPr>
                <w:sz w:val="24"/>
                <w:szCs w:val="24"/>
              </w:rPr>
              <w:t>3</w:t>
            </w:r>
          </w:p>
        </w:tc>
        <w:tc>
          <w:tcPr>
            <w:tcW w:w="2484" w:type="dxa"/>
            <w:vAlign w:val="center"/>
          </w:tcPr>
          <w:p w:rsidR="00941586" w:rsidRPr="00AB6FBB" w:rsidRDefault="00941586" w:rsidP="00941586">
            <w:pPr>
              <w:pStyle w:val="a5"/>
              <w:tabs>
                <w:tab w:val="clear" w:pos="-720"/>
              </w:tabs>
              <w:suppressAutoHyphens w:val="0"/>
              <w:spacing w:line="240" w:lineRule="auto"/>
              <w:rPr>
                <w:i/>
                <w:sz w:val="24"/>
                <w:szCs w:val="24"/>
              </w:rPr>
            </w:pPr>
            <w:r w:rsidRPr="00AB6FBB">
              <w:rPr>
                <w:i/>
                <w:sz w:val="24"/>
                <w:szCs w:val="24"/>
              </w:rPr>
              <w:t>Шумораи маъюбон</w:t>
            </w:r>
          </w:p>
        </w:tc>
        <w:tc>
          <w:tcPr>
            <w:tcW w:w="851" w:type="dxa"/>
            <w:vAlign w:val="center"/>
          </w:tcPr>
          <w:p w:rsidR="00941586" w:rsidRPr="00AB6FBB" w:rsidRDefault="00941586" w:rsidP="00941586">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941586" w:rsidRPr="00AB6FBB" w:rsidRDefault="00941586" w:rsidP="00941586">
            <w:pPr>
              <w:pStyle w:val="a5"/>
              <w:tabs>
                <w:tab w:val="clear" w:pos="-720"/>
              </w:tabs>
              <w:suppressAutoHyphens w:val="0"/>
              <w:spacing w:line="240" w:lineRule="auto"/>
              <w:jc w:val="center"/>
              <w:rPr>
                <w:i/>
                <w:sz w:val="24"/>
                <w:szCs w:val="24"/>
              </w:rPr>
            </w:pPr>
            <w:r>
              <w:rPr>
                <w:i/>
                <w:sz w:val="24"/>
                <w:szCs w:val="24"/>
                <w:lang w:val="tg-Cyrl-TJ"/>
              </w:rPr>
              <w:t>3</w:t>
            </w:r>
            <w:r w:rsidRPr="00AB6FBB">
              <w:rPr>
                <w:i/>
                <w:sz w:val="24"/>
                <w:szCs w:val="24"/>
              </w:rPr>
              <w:t>2</w:t>
            </w:r>
          </w:p>
        </w:tc>
        <w:tc>
          <w:tcPr>
            <w:tcW w:w="2268" w:type="dxa"/>
            <w:vAlign w:val="center"/>
          </w:tcPr>
          <w:p w:rsidR="00941586" w:rsidRPr="00AB6FBB" w:rsidRDefault="00941586" w:rsidP="00941586">
            <w:pPr>
              <w:pStyle w:val="a5"/>
              <w:tabs>
                <w:tab w:val="clear" w:pos="-720"/>
              </w:tabs>
              <w:suppressAutoHyphens w:val="0"/>
              <w:spacing w:line="240" w:lineRule="auto"/>
              <w:rPr>
                <w:i/>
                <w:sz w:val="24"/>
                <w:szCs w:val="24"/>
              </w:rPr>
            </w:pPr>
            <w:r w:rsidRPr="00AB6FBB">
              <w:rPr>
                <w:i/>
                <w:sz w:val="24"/>
                <w:szCs w:val="24"/>
              </w:rPr>
              <w:t>Нафа</w:t>
            </w:r>
            <w:r>
              <w:rPr>
                <w:i/>
                <w:sz w:val="24"/>
                <w:szCs w:val="24"/>
                <w:lang w:val="tg-Cyrl-TJ"/>
              </w:rPr>
              <w:t>қ</w:t>
            </w:r>
            <w:r w:rsidRPr="00AB6FBB">
              <w:rPr>
                <w:i/>
                <w:sz w:val="24"/>
                <w:szCs w:val="24"/>
              </w:rPr>
              <w:t>а</w:t>
            </w:r>
          </w:p>
        </w:tc>
        <w:tc>
          <w:tcPr>
            <w:tcW w:w="1559" w:type="dxa"/>
            <w:vAlign w:val="center"/>
          </w:tcPr>
          <w:p w:rsidR="00941586" w:rsidRPr="00AB6FBB" w:rsidRDefault="00941586" w:rsidP="00941586">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FF6FAB" w:rsidRPr="000D5C0F" w:rsidRDefault="00FF6FAB" w:rsidP="00FF6FAB">
      <w:pPr>
        <w:pStyle w:val="a5"/>
        <w:tabs>
          <w:tab w:val="clear" w:pos="-720"/>
        </w:tabs>
        <w:suppressAutoHyphens w:val="0"/>
        <w:spacing w:line="240" w:lineRule="auto"/>
        <w:ind w:left="720"/>
        <w:jc w:val="both"/>
        <w:rPr>
          <w:sz w:val="24"/>
          <w:szCs w:val="24"/>
        </w:rPr>
      </w:pPr>
    </w:p>
    <w:p w:rsidR="00941586" w:rsidRDefault="00941586" w:rsidP="00941586">
      <w:pPr>
        <w:pStyle w:val="a5"/>
        <w:spacing w:line="240" w:lineRule="auto"/>
        <w:ind w:left="786"/>
        <w:jc w:val="both"/>
        <w:rPr>
          <w:sz w:val="24"/>
          <w:szCs w:val="24"/>
        </w:rPr>
      </w:pPr>
    </w:p>
    <w:p w:rsidR="00FF6FAB" w:rsidRPr="000D5C0F" w:rsidRDefault="00FF6FAB" w:rsidP="00941586">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941586">
      <w:pPr>
        <w:pStyle w:val="a5"/>
        <w:spacing w:line="240" w:lineRule="auto"/>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w:t>
      </w:r>
    </w:p>
    <w:tbl>
      <w:tblPr>
        <w:tblStyle w:val="ab"/>
        <w:tblpPr w:leftFromText="180" w:rightFromText="180" w:vertAnchor="text" w:horzAnchor="margin" w:tblpY="108"/>
        <w:tblW w:w="9039" w:type="dxa"/>
        <w:tblLook w:val="04A0" w:firstRow="1" w:lastRow="0" w:firstColumn="1" w:lastColumn="0" w:noHBand="0" w:noVBand="1"/>
      </w:tblPr>
      <w:tblGrid>
        <w:gridCol w:w="675"/>
        <w:gridCol w:w="2410"/>
        <w:gridCol w:w="1985"/>
        <w:gridCol w:w="1984"/>
        <w:gridCol w:w="1985"/>
      </w:tblGrid>
      <w:tr w:rsidR="00941586" w:rsidRPr="000D5C0F" w:rsidTr="00941586">
        <w:tc>
          <w:tcPr>
            <w:tcW w:w="675" w:type="dxa"/>
            <w:shd w:val="clear" w:color="auto" w:fill="C9C9C9" w:themeFill="accent3" w:themeFillTint="99"/>
            <w:vAlign w:val="center"/>
          </w:tcPr>
          <w:p w:rsidR="00941586" w:rsidRPr="00AB6FBB" w:rsidRDefault="00941586" w:rsidP="00941586">
            <w:pPr>
              <w:pStyle w:val="a5"/>
              <w:spacing w:line="240" w:lineRule="auto"/>
              <w:jc w:val="center"/>
              <w:rPr>
                <w:sz w:val="24"/>
                <w:szCs w:val="24"/>
              </w:rPr>
            </w:pPr>
            <w:r w:rsidRPr="00AB6FBB">
              <w:rPr>
                <w:sz w:val="24"/>
                <w:szCs w:val="24"/>
              </w:rPr>
              <w:t>№ б/т</w:t>
            </w:r>
          </w:p>
        </w:tc>
        <w:tc>
          <w:tcPr>
            <w:tcW w:w="2410" w:type="dxa"/>
            <w:shd w:val="clear" w:color="auto" w:fill="C9C9C9" w:themeFill="accent3" w:themeFillTint="99"/>
            <w:vAlign w:val="center"/>
          </w:tcPr>
          <w:p w:rsidR="00941586" w:rsidRPr="00AB6FBB" w:rsidRDefault="00941586" w:rsidP="00941586">
            <w:pPr>
              <w:pStyle w:val="a5"/>
              <w:spacing w:line="240" w:lineRule="auto"/>
              <w:jc w:val="center"/>
              <w:rPr>
                <w:sz w:val="24"/>
                <w:szCs w:val="24"/>
              </w:rPr>
            </w:pPr>
            <w:r w:rsidRPr="00AB6FBB">
              <w:rPr>
                <w:sz w:val="24"/>
                <w:szCs w:val="24"/>
              </w:rPr>
              <w:t>Номг</w:t>
            </w:r>
            <w:r w:rsidRPr="00AB6FBB">
              <w:rPr>
                <w:sz w:val="24"/>
                <w:szCs w:val="24"/>
                <w:lang w:val="tg-Cyrl-TJ"/>
              </w:rPr>
              <w:t>ӯ</w:t>
            </w:r>
            <w:r w:rsidRPr="00AB6FBB">
              <w:rPr>
                <w:sz w:val="24"/>
                <w:szCs w:val="24"/>
              </w:rPr>
              <w:t>и шуғл</w:t>
            </w:r>
          </w:p>
        </w:tc>
        <w:tc>
          <w:tcPr>
            <w:tcW w:w="1985" w:type="dxa"/>
            <w:shd w:val="clear" w:color="auto" w:fill="C9C9C9" w:themeFill="accent3" w:themeFillTint="99"/>
            <w:vAlign w:val="center"/>
          </w:tcPr>
          <w:p w:rsidR="00941586" w:rsidRPr="00AB6FBB" w:rsidRDefault="00941586" w:rsidP="00941586">
            <w:pPr>
              <w:pStyle w:val="a5"/>
              <w:spacing w:line="240" w:lineRule="auto"/>
              <w:jc w:val="center"/>
              <w:rPr>
                <w:sz w:val="24"/>
                <w:szCs w:val="24"/>
              </w:rPr>
            </w:pPr>
            <w:r w:rsidRPr="00AB6FBB">
              <w:rPr>
                <w:sz w:val="24"/>
                <w:szCs w:val="24"/>
              </w:rPr>
              <w:t>Нишондиҳанда (нафар)</w:t>
            </w:r>
          </w:p>
        </w:tc>
        <w:tc>
          <w:tcPr>
            <w:tcW w:w="1984" w:type="dxa"/>
            <w:shd w:val="clear" w:color="auto" w:fill="C9C9C9" w:themeFill="accent3" w:themeFillTint="99"/>
          </w:tcPr>
          <w:p w:rsidR="00941586" w:rsidRPr="00AB6FBB" w:rsidRDefault="00941586" w:rsidP="00941586">
            <w:pPr>
              <w:pStyle w:val="a5"/>
              <w:spacing w:line="240" w:lineRule="auto"/>
              <w:jc w:val="center"/>
              <w:rPr>
                <w:sz w:val="24"/>
                <w:szCs w:val="24"/>
              </w:rPr>
            </w:pPr>
          </w:p>
          <w:p w:rsidR="00941586" w:rsidRPr="00AB6FBB" w:rsidRDefault="00941586" w:rsidP="00941586">
            <w:pPr>
              <w:pStyle w:val="a5"/>
              <w:spacing w:line="240" w:lineRule="auto"/>
              <w:jc w:val="center"/>
              <w:rPr>
                <w:sz w:val="24"/>
                <w:szCs w:val="24"/>
              </w:rPr>
            </w:pPr>
            <w:r w:rsidRPr="00AB6FBB">
              <w:rPr>
                <w:sz w:val="24"/>
                <w:szCs w:val="24"/>
              </w:rPr>
              <w:t>Даромади миёна дар як моҳ (сомонӣ)</w:t>
            </w:r>
          </w:p>
        </w:tc>
        <w:tc>
          <w:tcPr>
            <w:tcW w:w="1985" w:type="dxa"/>
            <w:shd w:val="clear" w:color="auto" w:fill="C9C9C9" w:themeFill="accent3" w:themeFillTint="99"/>
          </w:tcPr>
          <w:p w:rsidR="00941586" w:rsidRPr="00AB6FBB" w:rsidRDefault="00941586" w:rsidP="00941586">
            <w:pPr>
              <w:pStyle w:val="a5"/>
              <w:spacing w:line="240" w:lineRule="auto"/>
              <w:jc w:val="center"/>
              <w:rPr>
                <w:sz w:val="24"/>
                <w:szCs w:val="24"/>
              </w:rPr>
            </w:pPr>
            <w:r w:rsidRPr="00AB6FBB">
              <w:rPr>
                <w:sz w:val="24"/>
                <w:szCs w:val="24"/>
              </w:rPr>
              <w:t>Даромади миёнаи як сокини ҷомеа аз руи шуғл (сомонӣ)</w:t>
            </w:r>
          </w:p>
        </w:tc>
      </w:tr>
      <w:tr w:rsidR="00941586" w:rsidRPr="000D5C0F" w:rsidTr="00941586">
        <w:tc>
          <w:tcPr>
            <w:tcW w:w="675" w:type="dxa"/>
          </w:tcPr>
          <w:p w:rsidR="00941586" w:rsidRPr="00AB6FBB" w:rsidRDefault="00941586" w:rsidP="00941586">
            <w:pPr>
              <w:pStyle w:val="a5"/>
              <w:spacing w:line="240" w:lineRule="auto"/>
              <w:jc w:val="center"/>
              <w:rPr>
                <w:i/>
                <w:iCs/>
                <w:sz w:val="24"/>
                <w:szCs w:val="24"/>
              </w:rPr>
            </w:pPr>
            <w:r w:rsidRPr="00AB6FBB">
              <w:rPr>
                <w:i/>
                <w:iCs/>
                <w:sz w:val="24"/>
                <w:szCs w:val="24"/>
              </w:rPr>
              <w:t>1</w:t>
            </w:r>
          </w:p>
        </w:tc>
        <w:tc>
          <w:tcPr>
            <w:tcW w:w="2410" w:type="dxa"/>
          </w:tcPr>
          <w:p w:rsidR="00941586" w:rsidRPr="00AB6FBB" w:rsidRDefault="00941586" w:rsidP="00941586">
            <w:pPr>
              <w:pStyle w:val="a5"/>
              <w:spacing w:line="240" w:lineRule="auto"/>
              <w:jc w:val="both"/>
              <w:rPr>
                <w:i/>
                <w:iCs/>
                <w:sz w:val="24"/>
                <w:szCs w:val="24"/>
              </w:rPr>
            </w:pPr>
            <w:r w:rsidRPr="00AB6FBB">
              <w:rPr>
                <w:i/>
                <w:iCs/>
                <w:sz w:val="24"/>
                <w:szCs w:val="24"/>
              </w:rPr>
              <w:t>Зиёиён</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32</w:t>
            </w:r>
          </w:p>
        </w:tc>
        <w:tc>
          <w:tcPr>
            <w:tcW w:w="1984" w:type="dxa"/>
          </w:tcPr>
          <w:p w:rsidR="00941586" w:rsidRPr="00AB6FBB" w:rsidRDefault="00941586" w:rsidP="00941586">
            <w:pPr>
              <w:pStyle w:val="a5"/>
              <w:spacing w:line="240" w:lineRule="auto"/>
              <w:jc w:val="center"/>
              <w:rPr>
                <w:i/>
                <w:iCs/>
                <w:sz w:val="24"/>
                <w:szCs w:val="24"/>
              </w:rPr>
            </w:pPr>
            <w:r>
              <w:rPr>
                <w:i/>
                <w:iCs/>
                <w:sz w:val="24"/>
                <w:szCs w:val="24"/>
              </w:rPr>
              <w:t>730</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876</w:t>
            </w:r>
            <w:r w:rsidRPr="00AB6FBB">
              <w:rPr>
                <w:i/>
                <w:iCs/>
                <w:sz w:val="24"/>
                <w:szCs w:val="24"/>
              </w:rPr>
              <w:t>0</w:t>
            </w:r>
          </w:p>
        </w:tc>
      </w:tr>
      <w:tr w:rsidR="00941586" w:rsidRPr="000D5C0F" w:rsidTr="00941586">
        <w:tc>
          <w:tcPr>
            <w:tcW w:w="675" w:type="dxa"/>
          </w:tcPr>
          <w:p w:rsidR="00941586" w:rsidRPr="00AB6FBB" w:rsidRDefault="00941586" w:rsidP="00941586">
            <w:pPr>
              <w:pStyle w:val="a5"/>
              <w:spacing w:line="240" w:lineRule="auto"/>
              <w:jc w:val="center"/>
              <w:rPr>
                <w:i/>
                <w:iCs/>
                <w:sz w:val="24"/>
                <w:szCs w:val="24"/>
              </w:rPr>
            </w:pPr>
            <w:r w:rsidRPr="00AB6FBB">
              <w:rPr>
                <w:i/>
                <w:iCs/>
                <w:sz w:val="24"/>
                <w:szCs w:val="24"/>
              </w:rPr>
              <w:t>2</w:t>
            </w:r>
          </w:p>
        </w:tc>
        <w:tc>
          <w:tcPr>
            <w:tcW w:w="2410" w:type="dxa"/>
          </w:tcPr>
          <w:p w:rsidR="00941586" w:rsidRPr="00AB6FBB" w:rsidRDefault="00941586" w:rsidP="00941586">
            <w:pPr>
              <w:pStyle w:val="a5"/>
              <w:spacing w:line="240" w:lineRule="auto"/>
              <w:jc w:val="both"/>
              <w:rPr>
                <w:i/>
                <w:iCs/>
                <w:sz w:val="24"/>
                <w:szCs w:val="24"/>
              </w:rPr>
            </w:pPr>
            <w:r w:rsidRPr="00AB6FBB">
              <w:rPr>
                <w:i/>
                <w:iCs/>
                <w:sz w:val="24"/>
                <w:szCs w:val="24"/>
              </w:rPr>
              <w:t>Кишоварзон</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579</w:t>
            </w:r>
          </w:p>
        </w:tc>
        <w:tc>
          <w:tcPr>
            <w:tcW w:w="1984" w:type="dxa"/>
          </w:tcPr>
          <w:p w:rsidR="00941586" w:rsidRPr="00AB6FBB" w:rsidRDefault="00941586" w:rsidP="00941586">
            <w:pPr>
              <w:pStyle w:val="a5"/>
              <w:spacing w:line="240" w:lineRule="auto"/>
              <w:jc w:val="center"/>
              <w:rPr>
                <w:i/>
                <w:iCs/>
                <w:sz w:val="24"/>
                <w:szCs w:val="24"/>
              </w:rPr>
            </w:pPr>
            <w:r>
              <w:rPr>
                <w:i/>
                <w:iCs/>
                <w:sz w:val="24"/>
                <w:szCs w:val="24"/>
              </w:rPr>
              <w:t>48</w:t>
            </w:r>
            <w:r w:rsidRPr="00AB6FBB">
              <w:rPr>
                <w:i/>
                <w:iCs/>
                <w:sz w:val="24"/>
                <w:szCs w:val="24"/>
              </w:rPr>
              <w:t>0</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5760</w:t>
            </w:r>
          </w:p>
        </w:tc>
      </w:tr>
      <w:tr w:rsidR="00941586" w:rsidRPr="000D5C0F" w:rsidTr="00941586">
        <w:tc>
          <w:tcPr>
            <w:tcW w:w="675" w:type="dxa"/>
          </w:tcPr>
          <w:p w:rsidR="00941586" w:rsidRPr="00AB6FBB" w:rsidRDefault="00941586" w:rsidP="00941586">
            <w:pPr>
              <w:pStyle w:val="a5"/>
              <w:spacing w:line="240" w:lineRule="auto"/>
              <w:jc w:val="center"/>
              <w:rPr>
                <w:i/>
                <w:iCs/>
                <w:sz w:val="24"/>
                <w:szCs w:val="24"/>
              </w:rPr>
            </w:pPr>
            <w:r w:rsidRPr="00AB6FBB">
              <w:rPr>
                <w:i/>
                <w:iCs/>
                <w:sz w:val="24"/>
                <w:szCs w:val="24"/>
              </w:rPr>
              <w:t>3</w:t>
            </w:r>
          </w:p>
        </w:tc>
        <w:tc>
          <w:tcPr>
            <w:tcW w:w="2410" w:type="dxa"/>
          </w:tcPr>
          <w:p w:rsidR="00941586" w:rsidRPr="00AB6FBB" w:rsidRDefault="00941586" w:rsidP="00941586">
            <w:pPr>
              <w:pStyle w:val="a5"/>
              <w:spacing w:line="240" w:lineRule="auto"/>
              <w:jc w:val="both"/>
              <w:rPr>
                <w:i/>
                <w:iCs/>
                <w:sz w:val="24"/>
                <w:szCs w:val="24"/>
              </w:rPr>
            </w:pPr>
            <w:r w:rsidRPr="00AB6FBB">
              <w:rPr>
                <w:i/>
                <w:iCs/>
                <w:sz w:val="24"/>
                <w:szCs w:val="24"/>
              </w:rPr>
              <w:t>Кироякорҳо</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88</w:t>
            </w:r>
          </w:p>
        </w:tc>
        <w:tc>
          <w:tcPr>
            <w:tcW w:w="1984" w:type="dxa"/>
          </w:tcPr>
          <w:p w:rsidR="00941586" w:rsidRPr="00AB6FBB" w:rsidRDefault="00941586" w:rsidP="00941586">
            <w:pPr>
              <w:pStyle w:val="a5"/>
              <w:spacing w:line="240" w:lineRule="auto"/>
              <w:jc w:val="center"/>
              <w:rPr>
                <w:i/>
                <w:iCs/>
                <w:sz w:val="24"/>
                <w:szCs w:val="24"/>
              </w:rPr>
            </w:pPr>
            <w:r>
              <w:rPr>
                <w:i/>
                <w:iCs/>
                <w:sz w:val="24"/>
                <w:szCs w:val="24"/>
              </w:rPr>
              <w:t>13</w:t>
            </w:r>
            <w:r w:rsidRPr="00AB6FBB">
              <w:rPr>
                <w:i/>
                <w:iCs/>
                <w:sz w:val="24"/>
                <w:szCs w:val="24"/>
              </w:rPr>
              <w:t>00</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156</w:t>
            </w:r>
            <w:r w:rsidRPr="00AB6FBB">
              <w:rPr>
                <w:i/>
                <w:iCs/>
                <w:sz w:val="24"/>
                <w:szCs w:val="24"/>
              </w:rPr>
              <w:t>00</w:t>
            </w:r>
          </w:p>
        </w:tc>
      </w:tr>
      <w:tr w:rsidR="00941586" w:rsidRPr="000D5C0F" w:rsidTr="00941586">
        <w:tc>
          <w:tcPr>
            <w:tcW w:w="675" w:type="dxa"/>
          </w:tcPr>
          <w:p w:rsidR="00941586" w:rsidRPr="00AB6FBB" w:rsidRDefault="00941586" w:rsidP="00941586">
            <w:pPr>
              <w:pStyle w:val="a5"/>
              <w:spacing w:line="240" w:lineRule="auto"/>
              <w:jc w:val="center"/>
              <w:rPr>
                <w:i/>
                <w:iCs/>
                <w:sz w:val="24"/>
                <w:szCs w:val="24"/>
              </w:rPr>
            </w:pPr>
            <w:r w:rsidRPr="00AB6FBB">
              <w:rPr>
                <w:i/>
                <w:iCs/>
                <w:sz w:val="24"/>
                <w:szCs w:val="24"/>
              </w:rPr>
              <w:t>4</w:t>
            </w:r>
          </w:p>
        </w:tc>
        <w:tc>
          <w:tcPr>
            <w:tcW w:w="2410" w:type="dxa"/>
          </w:tcPr>
          <w:p w:rsidR="00941586" w:rsidRPr="00AB6FBB" w:rsidRDefault="00941586" w:rsidP="00941586">
            <w:pPr>
              <w:pStyle w:val="a5"/>
              <w:spacing w:line="240" w:lineRule="auto"/>
              <w:jc w:val="both"/>
              <w:rPr>
                <w:i/>
                <w:iCs/>
                <w:sz w:val="24"/>
                <w:szCs w:val="24"/>
              </w:rPr>
            </w:pPr>
            <w:r w:rsidRPr="00AB6FBB">
              <w:rPr>
                <w:i/>
                <w:iCs/>
                <w:sz w:val="24"/>
                <w:szCs w:val="24"/>
              </w:rPr>
              <w:t>Муҳоҷирон</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80</w:t>
            </w:r>
          </w:p>
        </w:tc>
        <w:tc>
          <w:tcPr>
            <w:tcW w:w="1984" w:type="dxa"/>
          </w:tcPr>
          <w:p w:rsidR="00941586" w:rsidRPr="00AB6FBB" w:rsidRDefault="00941586" w:rsidP="00941586">
            <w:pPr>
              <w:pStyle w:val="a5"/>
              <w:spacing w:line="240" w:lineRule="auto"/>
              <w:jc w:val="center"/>
              <w:rPr>
                <w:i/>
                <w:iCs/>
                <w:sz w:val="24"/>
                <w:szCs w:val="24"/>
              </w:rPr>
            </w:pPr>
            <w:r>
              <w:rPr>
                <w:i/>
                <w:iCs/>
                <w:sz w:val="24"/>
                <w:szCs w:val="24"/>
              </w:rPr>
              <w:t>21</w:t>
            </w:r>
            <w:r w:rsidRPr="00AB6FBB">
              <w:rPr>
                <w:i/>
                <w:iCs/>
                <w:sz w:val="24"/>
                <w:szCs w:val="24"/>
              </w:rPr>
              <w:t>00</w:t>
            </w:r>
          </w:p>
        </w:tc>
        <w:tc>
          <w:tcPr>
            <w:tcW w:w="1985" w:type="dxa"/>
          </w:tcPr>
          <w:p w:rsidR="00941586" w:rsidRPr="00AB6FBB" w:rsidRDefault="00941586" w:rsidP="00941586">
            <w:pPr>
              <w:pStyle w:val="a5"/>
              <w:spacing w:line="240" w:lineRule="auto"/>
              <w:jc w:val="center"/>
              <w:rPr>
                <w:i/>
                <w:iCs/>
                <w:sz w:val="24"/>
                <w:szCs w:val="24"/>
              </w:rPr>
            </w:pPr>
            <w:r w:rsidRPr="00AB6FBB">
              <w:rPr>
                <w:i/>
                <w:iCs/>
                <w:sz w:val="24"/>
                <w:szCs w:val="24"/>
              </w:rPr>
              <w:t>24000</w:t>
            </w:r>
          </w:p>
        </w:tc>
      </w:tr>
      <w:tr w:rsidR="00941586" w:rsidRPr="000D5C0F" w:rsidTr="00941586">
        <w:tc>
          <w:tcPr>
            <w:tcW w:w="675" w:type="dxa"/>
          </w:tcPr>
          <w:p w:rsidR="00941586" w:rsidRPr="00AB6FBB" w:rsidRDefault="00941586" w:rsidP="00941586">
            <w:pPr>
              <w:pStyle w:val="a5"/>
              <w:spacing w:line="240" w:lineRule="auto"/>
              <w:jc w:val="center"/>
              <w:rPr>
                <w:i/>
                <w:iCs/>
                <w:sz w:val="24"/>
                <w:szCs w:val="24"/>
              </w:rPr>
            </w:pPr>
            <w:r w:rsidRPr="00AB6FBB">
              <w:rPr>
                <w:i/>
                <w:iCs/>
                <w:sz w:val="24"/>
                <w:szCs w:val="24"/>
              </w:rPr>
              <w:lastRenderedPageBreak/>
              <w:t>5</w:t>
            </w:r>
          </w:p>
        </w:tc>
        <w:tc>
          <w:tcPr>
            <w:tcW w:w="2410" w:type="dxa"/>
          </w:tcPr>
          <w:p w:rsidR="00941586" w:rsidRPr="00AB6FBB" w:rsidRDefault="00941586" w:rsidP="00941586">
            <w:pPr>
              <w:pStyle w:val="a5"/>
              <w:spacing w:line="240" w:lineRule="auto"/>
              <w:jc w:val="both"/>
              <w:rPr>
                <w:i/>
                <w:iCs/>
                <w:sz w:val="24"/>
                <w:szCs w:val="24"/>
                <w:lang w:val="tg-Cyrl-TJ"/>
              </w:rPr>
            </w:pPr>
            <w:r>
              <w:rPr>
                <w:i/>
                <w:iCs/>
                <w:sz w:val="24"/>
                <w:szCs w:val="24"/>
              </w:rPr>
              <w:t>Соҳибкорон</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106</w:t>
            </w:r>
          </w:p>
        </w:tc>
        <w:tc>
          <w:tcPr>
            <w:tcW w:w="1984" w:type="dxa"/>
          </w:tcPr>
          <w:p w:rsidR="00941586" w:rsidRPr="00AB6FBB" w:rsidRDefault="00941586" w:rsidP="00941586">
            <w:pPr>
              <w:pStyle w:val="a5"/>
              <w:spacing w:line="240" w:lineRule="auto"/>
              <w:jc w:val="center"/>
              <w:rPr>
                <w:i/>
                <w:iCs/>
                <w:sz w:val="24"/>
                <w:szCs w:val="24"/>
              </w:rPr>
            </w:pPr>
            <w:r>
              <w:rPr>
                <w:i/>
                <w:iCs/>
                <w:sz w:val="24"/>
                <w:szCs w:val="24"/>
              </w:rPr>
              <w:t>1850</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22200</w:t>
            </w:r>
          </w:p>
        </w:tc>
      </w:tr>
      <w:tr w:rsidR="00941586" w:rsidRPr="000D5C0F" w:rsidTr="00941586">
        <w:tc>
          <w:tcPr>
            <w:tcW w:w="675" w:type="dxa"/>
          </w:tcPr>
          <w:p w:rsidR="00941586" w:rsidRPr="00AB6FBB" w:rsidRDefault="00941586" w:rsidP="00941586">
            <w:pPr>
              <w:pStyle w:val="a5"/>
              <w:spacing w:line="240" w:lineRule="auto"/>
              <w:jc w:val="center"/>
              <w:rPr>
                <w:i/>
                <w:iCs/>
                <w:sz w:val="24"/>
                <w:szCs w:val="24"/>
              </w:rPr>
            </w:pPr>
          </w:p>
        </w:tc>
        <w:tc>
          <w:tcPr>
            <w:tcW w:w="2410" w:type="dxa"/>
          </w:tcPr>
          <w:p w:rsidR="00941586" w:rsidRPr="00AB6FBB" w:rsidRDefault="00941586" w:rsidP="00941586">
            <w:pPr>
              <w:pStyle w:val="a5"/>
              <w:spacing w:line="240" w:lineRule="auto"/>
              <w:jc w:val="both"/>
              <w:rPr>
                <w:i/>
                <w:iCs/>
                <w:sz w:val="24"/>
                <w:szCs w:val="24"/>
              </w:rPr>
            </w:pPr>
            <w:r w:rsidRPr="00AB6FBB">
              <w:rPr>
                <w:i/>
                <w:iCs/>
                <w:sz w:val="24"/>
                <w:szCs w:val="24"/>
              </w:rPr>
              <w:t>Ҳамагӣ</w:t>
            </w:r>
          </w:p>
        </w:tc>
        <w:tc>
          <w:tcPr>
            <w:tcW w:w="1985" w:type="dxa"/>
          </w:tcPr>
          <w:p w:rsidR="00941586" w:rsidRPr="00AB6FBB" w:rsidRDefault="00941586" w:rsidP="00941586">
            <w:pPr>
              <w:pStyle w:val="a5"/>
              <w:spacing w:line="240" w:lineRule="auto"/>
              <w:jc w:val="center"/>
              <w:rPr>
                <w:i/>
                <w:iCs/>
                <w:sz w:val="24"/>
                <w:szCs w:val="24"/>
              </w:rPr>
            </w:pPr>
            <w:r>
              <w:rPr>
                <w:i/>
                <w:iCs/>
                <w:sz w:val="24"/>
                <w:szCs w:val="24"/>
              </w:rPr>
              <w:t>885</w:t>
            </w:r>
          </w:p>
        </w:tc>
        <w:tc>
          <w:tcPr>
            <w:tcW w:w="1984" w:type="dxa"/>
          </w:tcPr>
          <w:p w:rsidR="00941586" w:rsidRPr="00AB6FBB" w:rsidRDefault="00941586" w:rsidP="00941586">
            <w:pPr>
              <w:pStyle w:val="a5"/>
              <w:spacing w:line="240" w:lineRule="auto"/>
              <w:jc w:val="center"/>
              <w:rPr>
                <w:i/>
                <w:iCs/>
                <w:sz w:val="24"/>
                <w:szCs w:val="24"/>
              </w:rPr>
            </w:pPr>
            <w:r w:rsidRPr="00AB6FBB">
              <w:rPr>
                <w:i/>
                <w:iCs/>
                <w:sz w:val="24"/>
                <w:szCs w:val="24"/>
              </w:rPr>
              <w:t>Х</w:t>
            </w:r>
          </w:p>
        </w:tc>
        <w:tc>
          <w:tcPr>
            <w:tcW w:w="1985" w:type="dxa"/>
          </w:tcPr>
          <w:p w:rsidR="00941586" w:rsidRPr="00AB6FBB" w:rsidRDefault="00941586" w:rsidP="00941586">
            <w:pPr>
              <w:pStyle w:val="a5"/>
              <w:spacing w:line="240" w:lineRule="auto"/>
              <w:jc w:val="center"/>
              <w:rPr>
                <w:i/>
                <w:iCs/>
                <w:sz w:val="24"/>
                <w:szCs w:val="24"/>
              </w:rPr>
            </w:pPr>
          </w:p>
        </w:tc>
      </w:tr>
    </w:tbl>
    <w:p w:rsidR="00FF6FAB" w:rsidRPr="000D5C0F" w:rsidRDefault="00FF6FAB" w:rsidP="00FF6FAB">
      <w:pPr>
        <w:pStyle w:val="a5"/>
        <w:spacing w:line="240" w:lineRule="auto"/>
        <w:jc w:val="center"/>
        <w:rPr>
          <w:sz w:val="24"/>
          <w:szCs w:val="24"/>
        </w:rPr>
      </w:pPr>
    </w:p>
    <w:p w:rsidR="00FF6FAB" w:rsidRDefault="00ED1F10" w:rsidP="00081D59">
      <w:pPr>
        <w:pStyle w:val="a5"/>
        <w:tabs>
          <w:tab w:val="left" w:pos="9069"/>
          <w:tab w:val="left" w:pos="11076"/>
        </w:tabs>
        <w:spacing w:line="240" w:lineRule="auto"/>
        <w:jc w:val="both"/>
        <w:rPr>
          <w:sz w:val="24"/>
          <w:szCs w:val="24"/>
        </w:rPr>
      </w:pPr>
      <w:r>
        <w:rPr>
          <w:sz w:val="24"/>
          <w:szCs w:val="24"/>
        </w:rPr>
        <w:tab/>
      </w:r>
      <w:r w:rsidR="00081D59">
        <w:rPr>
          <w:sz w:val="24"/>
          <w:szCs w:val="24"/>
        </w:rPr>
        <w:tab/>
      </w:r>
    </w:p>
    <w:p w:rsidR="00081D59" w:rsidRPr="00AB6FBB" w:rsidRDefault="00081D59" w:rsidP="00081D59">
      <w:pPr>
        <w:pStyle w:val="a5"/>
        <w:spacing w:line="240" w:lineRule="auto"/>
        <w:jc w:val="both"/>
        <w:rPr>
          <w:sz w:val="24"/>
          <w:szCs w:val="24"/>
        </w:rPr>
      </w:pPr>
      <w:r>
        <w:rPr>
          <w:sz w:val="24"/>
          <w:szCs w:val="24"/>
        </w:rPr>
        <w:t>Ма</w:t>
      </w:r>
      <w:r w:rsidRPr="00AB6FBB">
        <w:rPr>
          <w:sz w:val="24"/>
          <w:szCs w:val="24"/>
        </w:rPr>
        <w:t>нбаҳои даромади аъзоёни ҷомеа:</w:t>
      </w:r>
    </w:p>
    <w:p w:rsidR="00081D59" w:rsidRPr="00CD4557" w:rsidRDefault="00081D59" w:rsidP="00081D59">
      <w:pPr>
        <w:pStyle w:val="a5"/>
        <w:numPr>
          <w:ilvl w:val="0"/>
          <w:numId w:val="21"/>
        </w:numPr>
        <w:spacing w:line="240" w:lineRule="auto"/>
        <w:ind w:left="426" w:hanging="426"/>
        <w:jc w:val="both"/>
        <w:rPr>
          <w:i/>
          <w:sz w:val="24"/>
          <w:szCs w:val="24"/>
        </w:rPr>
      </w:pPr>
      <w:r w:rsidRPr="00CD4557">
        <w:rPr>
          <w:i/>
          <w:sz w:val="24"/>
          <w:szCs w:val="24"/>
        </w:rPr>
        <w:t>Музди меҳнат (музди кор, ҳаққи хизматрасонӣ);</w:t>
      </w:r>
    </w:p>
    <w:p w:rsidR="00081D59" w:rsidRPr="00CD4557" w:rsidRDefault="00AC5329" w:rsidP="00081D59">
      <w:pPr>
        <w:pStyle w:val="a5"/>
        <w:numPr>
          <w:ilvl w:val="0"/>
          <w:numId w:val="21"/>
        </w:numPr>
        <w:spacing w:line="240" w:lineRule="auto"/>
        <w:ind w:left="426" w:hanging="426"/>
        <w:jc w:val="both"/>
        <w:rPr>
          <w:i/>
          <w:sz w:val="24"/>
          <w:szCs w:val="24"/>
        </w:rPr>
      </w:pPr>
      <w:r>
        <w:rPr>
          <w:i/>
          <w:sz w:val="24"/>
          <w:szCs w:val="24"/>
        </w:rPr>
        <w:t>Аз фаъолияти соҳ</w:t>
      </w:r>
      <w:r w:rsidR="00081D59" w:rsidRPr="00CD4557">
        <w:rPr>
          <w:i/>
          <w:sz w:val="24"/>
          <w:szCs w:val="24"/>
        </w:rPr>
        <w:t>ибкор</w:t>
      </w:r>
      <w:r w:rsidR="00081D59" w:rsidRPr="00CD4557">
        <w:rPr>
          <w:i/>
          <w:sz w:val="24"/>
          <w:szCs w:val="24"/>
          <w:lang w:val="tg-Cyrl-TJ"/>
        </w:rPr>
        <w:t>ӣ</w:t>
      </w:r>
    </w:p>
    <w:p w:rsidR="00081D59" w:rsidRDefault="00081D59" w:rsidP="00081D59">
      <w:pPr>
        <w:pStyle w:val="a5"/>
        <w:numPr>
          <w:ilvl w:val="0"/>
          <w:numId w:val="21"/>
        </w:numPr>
        <w:spacing w:line="240" w:lineRule="auto"/>
        <w:ind w:left="426" w:hanging="426"/>
        <w:jc w:val="both"/>
        <w:rPr>
          <w:i/>
          <w:sz w:val="24"/>
          <w:szCs w:val="24"/>
        </w:rPr>
      </w:pPr>
      <w:r w:rsidRPr="00CD4557">
        <w:rPr>
          <w:i/>
          <w:sz w:val="24"/>
          <w:szCs w:val="24"/>
        </w:rPr>
        <w:t>Аз фур</w:t>
      </w:r>
      <w:r w:rsidRPr="00CD4557">
        <w:rPr>
          <w:i/>
          <w:sz w:val="24"/>
          <w:szCs w:val="24"/>
          <w:lang w:val="tg-Cyrl-TJ"/>
        </w:rPr>
        <w:t>ӯ</w:t>
      </w:r>
      <w:r w:rsidRPr="00CD4557">
        <w:rPr>
          <w:i/>
          <w:sz w:val="24"/>
          <w:szCs w:val="24"/>
        </w:rPr>
        <w:t>ши мол, маҳсулот, чорво, парранда, моҳӣ ва ғайра;</w:t>
      </w:r>
    </w:p>
    <w:p w:rsidR="00A85229" w:rsidRPr="00A85229" w:rsidRDefault="00A85229" w:rsidP="009C5D06">
      <w:pPr>
        <w:pStyle w:val="a5"/>
        <w:spacing w:line="240" w:lineRule="auto"/>
        <w:ind w:left="426"/>
        <w:jc w:val="both"/>
        <w:rPr>
          <w:i/>
          <w:sz w:val="24"/>
          <w:szCs w:val="24"/>
        </w:rPr>
      </w:pPr>
    </w:p>
    <w:p w:rsidR="00A85229" w:rsidRPr="009A1D6E" w:rsidRDefault="001751CE" w:rsidP="009A1D6E">
      <w:pPr>
        <w:pStyle w:val="a5"/>
        <w:tabs>
          <w:tab w:val="clear" w:pos="-720"/>
        </w:tabs>
        <w:suppressAutoHyphens w:val="0"/>
        <w:spacing w:line="240" w:lineRule="auto"/>
        <w:jc w:val="center"/>
        <w:rPr>
          <w:iCs/>
          <w:sz w:val="24"/>
          <w:szCs w:val="24"/>
          <w:lang w:val="tg-Cyrl-TJ"/>
        </w:rPr>
      </w:pPr>
      <w:r>
        <w:rPr>
          <w:noProof/>
          <w:sz w:val="24"/>
          <w:szCs w:val="24"/>
        </w:rPr>
        <w:drawing>
          <wp:anchor distT="0" distB="0" distL="114300" distR="114300" simplePos="0" relativeHeight="251661824" behindDoc="0" locked="0" layoutInCell="1" allowOverlap="1" wp14:anchorId="08D9DCE2" wp14:editId="28FB9123">
            <wp:simplePos x="0" y="0"/>
            <wp:positionH relativeFrom="column">
              <wp:posOffset>22860</wp:posOffset>
            </wp:positionH>
            <wp:positionV relativeFrom="paragraph">
              <wp:posOffset>326390</wp:posOffset>
            </wp:positionV>
            <wp:extent cx="5615940" cy="3200400"/>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r>
        <w:rPr>
          <w:color w:val="002060"/>
          <w:sz w:val="24"/>
          <w:szCs w:val="24"/>
        </w:rPr>
        <w:tab/>
      </w:r>
    </w:p>
    <w:p w:rsidR="00A85229" w:rsidRPr="00A85229" w:rsidRDefault="00A85229" w:rsidP="00A85229">
      <w:pPr>
        <w:pStyle w:val="a5"/>
        <w:tabs>
          <w:tab w:val="left" w:pos="8294"/>
        </w:tabs>
        <w:spacing w:line="240" w:lineRule="auto"/>
        <w:rPr>
          <w:color w:val="002060"/>
          <w:sz w:val="24"/>
          <w:szCs w:val="24"/>
        </w:rPr>
      </w:pPr>
    </w:p>
    <w:p w:rsidR="00A85229" w:rsidRDefault="00A85229" w:rsidP="009A1D6E">
      <w:pPr>
        <w:pStyle w:val="a5"/>
        <w:numPr>
          <w:ilvl w:val="1"/>
          <w:numId w:val="32"/>
        </w:numPr>
        <w:tabs>
          <w:tab w:val="clear" w:pos="-720"/>
        </w:tabs>
        <w:suppressAutoHyphens w:val="0"/>
        <w:spacing w:line="240" w:lineRule="auto"/>
        <w:ind w:left="0" w:firstLine="0"/>
        <w:jc w:val="both"/>
        <w:rPr>
          <w:sz w:val="24"/>
          <w:szCs w:val="24"/>
        </w:rPr>
      </w:pPr>
      <w:r w:rsidRPr="004F3598">
        <w:rPr>
          <w:sz w:val="24"/>
          <w:szCs w:val="24"/>
        </w:rPr>
        <w:t>Нишонди</w:t>
      </w:r>
      <w:r w:rsidRPr="004F3598">
        <w:rPr>
          <w:sz w:val="24"/>
          <w:szCs w:val="24"/>
          <w:lang w:val="tg-Cyrl-TJ"/>
        </w:rPr>
        <w:t>ҳ</w:t>
      </w:r>
      <w:r w:rsidRPr="004F3598">
        <w:rPr>
          <w:sz w:val="24"/>
          <w:szCs w:val="24"/>
        </w:rPr>
        <w:t xml:space="preserve">андаи </w:t>
      </w:r>
      <w:r w:rsidRPr="004F3598">
        <w:rPr>
          <w:sz w:val="24"/>
          <w:szCs w:val="24"/>
          <w:lang w:val="tg-Cyrl-TJ"/>
        </w:rPr>
        <w:t>ҳ</w:t>
      </w:r>
      <w:r w:rsidRPr="004F3598">
        <w:rPr>
          <w:sz w:val="24"/>
          <w:szCs w:val="24"/>
        </w:rPr>
        <w:t>иссаи самт</w:t>
      </w:r>
      <w:r w:rsidRPr="004F3598">
        <w:rPr>
          <w:sz w:val="24"/>
          <w:szCs w:val="24"/>
          <w:lang w:val="tg-Cyrl-TJ"/>
        </w:rPr>
        <w:t>ҳ</w:t>
      </w:r>
      <w:r w:rsidRPr="004F3598">
        <w:rPr>
          <w:sz w:val="24"/>
          <w:szCs w:val="24"/>
        </w:rPr>
        <w:t>ои асосии харо</w:t>
      </w:r>
      <w:r w:rsidRPr="004F3598">
        <w:rPr>
          <w:sz w:val="24"/>
          <w:szCs w:val="24"/>
          <w:lang w:val="tg-Cyrl-TJ"/>
        </w:rPr>
        <w:t>ҷ</w:t>
      </w:r>
      <w:r w:rsidRPr="004F3598">
        <w:rPr>
          <w:sz w:val="24"/>
          <w:szCs w:val="24"/>
        </w:rPr>
        <w:t xml:space="preserve">от аз </w:t>
      </w:r>
      <w:r w:rsidRPr="004F3598">
        <w:rPr>
          <w:sz w:val="24"/>
          <w:szCs w:val="24"/>
          <w:lang w:val="tg-Cyrl-TJ"/>
        </w:rPr>
        <w:t>ҳ</w:t>
      </w:r>
      <w:r w:rsidRPr="004F3598">
        <w:rPr>
          <w:sz w:val="24"/>
          <w:szCs w:val="24"/>
        </w:rPr>
        <w:t>исоби б</w:t>
      </w:r>
      <w:r w:rsidRPr="004F3598">
        <w:rPr>
          <w:sz w:val="24"/>
          <w:szCs w:val="24"/>
          <w:lang w:val="tg-Cyrl-TJ"/>
        </w:rPr>
        <w:t>уҷа</w:t>
      </w:r>
      <w:r w:rsidRPr="004F3598">
        <w:rPr>
          <w:sz w:val="24"/>
          <w:szCs w:val="24"/>
        </w:rPr>
        <w:t>и солонаи оила. (Самтҳои асосии хароҷоти оилаи миёнаро дар маҳал нишон диҳед. Самтҳои хароҷотро таҳлил кунед).</w:t>
      </w:r>
    </w:p>
    <w:p w:rsidR="009A1D6E" w:rsidRDefault="009A1D6E" w:rsidP="009A1D6E">
      <w:pPr>
        <w:pStyle w:val="a5"/>
        <w:tabs>
          <w:tab w:val="clear" w:pos="-720"/>
        </w:tabs>
        <w:suppressAutoHyphens w:val="0"/>
        <w:spacing w:line="240" w:lineRule="auto"/>
        <w:jc w:val="both"/>
        <w:rPr>
          <w:sz w:val="24"/>
          <w:szCs w:val="24"/>
        </w:rPr>
      </w:pPr>
    </w:p>
    <w:p w:rsidR="00A85229" w:rsidRDefault="00A85229" w:rsidP="00A85229">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rsidR="009A1D6E" w:rsidRDefault="009A1D6E" w:rsidP="00A85229">
      <w:pPr>
        <w:pStyle w:val="a5"/>
        <w:tabs>
          <w:tab w:val="clear" w:pos="-720"/>
        </w:tabs>
        <w:suppressAutoHyphens w:val="0"/>
        <w:spacing w:line="240" w:lineRule="auto"/>
        <w:jc w:val="center"/>
        <w:rPr>
          <w:sz w:val="24"/>
          <w:szCs w:val="24"/>
        </w:rPr>
      </w:pPr>
    </w:p>
    <w:bookmarkStart w:id="1" w:name="_MON_1707297533"/>
    <w:bookmarkEnd w:id="1"/>
    <w:p w:rsidR="00A85229" w:rsidRPr="004F3598" w:rsidRDefault="009A1D6E" w:rsidP="00A85229">
      <w:pPr>
        <w:pStyle w:val="a5"/>
        <w:tabs>
          <w:tab w:val="clear" w:pos="-720"/>
        </w:tabs>
        <w:suppressAutoHyphens w:val="0"/>
        <w:spacing w:line="240" w:lineRule="auto"/>
        <w:jc w:val="both"/>
        <w:rPr>
          <w:sz w:val="24"/>
          <w:szCs w:val="24"/>
        </w:rPr>
      </w:pPr>
      <w:r w:rsidRPr="000D5C0F">
        <w:rPr>
          <w:color w:val="002060"/>
          <w:sz w:val="24"/>
          <w:szCs w:val="24"/>
        </w:rPr>
        <w:object w:dxaOrig="9598"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188.95pt" o:ole="">
            <v:imagedata r:id="rId8" o:title=""/>
          </v:shape>
          <o:OLEObject Type="Embed" ProgID="Excel.Sheet.12" ShapeID="_x0000_i1025" DrawAspect="Content" ObjectID="_1714546942" r:id="rId9"/>
        </w:object>
      </w:r>
    </w:p>
    <w:p w:rsidR="00FF6FAB" w:rsidRPr="000D5C0F" w:rsidRDefault="007E1CF4" w:rsidP="007E1CF4">
      <w:pPr>
        <w:pStyle w:val="a5"/>
        <w:tabs>
          <w:tab w:val="clear" w:pos="-720"/>
        </w:tabs>
        <w:suppressAutoHyphens w:val="0"/>
        <w:spacing w:line="240" w:lineRule="auto"/>
        <w:ind w:left="720"/>
        <w:jc w:val="center"/>
        <w:rPr>
          <w:sz w:val="24"/>
          <w:szCs w:val="24"/>
        </w:rPr>
      </w:pPr>
      <w:r>
        <w:rPr>
          <w:sz w:val="24"/>
          <w:szCs w:val="24"/>
        </w:rPr>
        <w:lastRenderedPageBreak/>
        <w:tab/>
      </w:r>
    </w:p>
    <w:p w:rsidR="00623376" w:rsidRPr="00A959F1" w:rsidRDefault="00FF6FAB" w:rsidP="009A1D6E">
      <w:pPr>
        <w:pStyle w:val="a5"/>
        <w:numPr>
          <w:ilvl w:val="1"/>
          <w:numId w:val="32"/>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w:t>
      </w:r>
      <w:r w:rsidR="00A959F1">
        <w:rPr>
          <w:sz w:val="24"/>
          <w:szCs w:val="24"/>
        </w:rPr>
        <w:t xml:space="preserve"> кори мавсимиро пешниҳод кунед)</w:t>
      </w:r>
    </w:p>
    <w:p w:rsidR="00623376" w:rsidRDefault="00623376" w:rsidP="00FF6FAB">
      <w:pPr>
        <w:pStyle w:val="a5"/>
        <w:spacing w:line="240" w:lineRule="auto"/>
        <w:ind w:left="720"/>
        <w:jc w:val="center"/>
        <w:rPr>
          <w:sz w:val="24"/>
          <w:szCs w:val="24"/>
        </w:rPr>
      </w:pPr>
    </w:p>
    <w:p w:rsidR="00FF6FAB" w:rsidRPr="00F743D4" w:rsidRDefault="00FF6FAB" w:rsidP="009A1D6E">
      <w:pPr>
        <w:pStyle w:val="a5"/>
        <w:tabs>
          <w:tab w:val="clear" w:pos="-720"/>
        </w:tabs>
        <w:spacing w:line="240" w:lineRule="auto"/>
        <w:jc w:val="center"/>
        <w:rPr>
          <w:sz w:val="24"/>
          <w:szCs w:val="24"/>
        </w:rPr>
      </w:pPr>
      <w:r w:rsidRPr="00F743D4">
        <w:rPr>
          <w:sz w:val="24"/>
          <w:szCs w:val="24"/>
        </w:rPr>
        <w:t>Нишондиҳандаҳ</w:t>
      </w:r>
      <w:r w:rsidR="00160BBF">
        <w:rPr>
          <w:sz w:val="24"/>
          <w:szCs w:val="24"/>
        </w:rPr>
        <w:t>ои сатҳи бекорӣ дар деҳаи Гулободи</w:t>
      </w:r>
      <w:r w:rsidRPr="00F743D4">
        <w:rPr>
          <w:sz w:val="24"/>
          <w:szCs w:val="24"/>
        </w:rPr>
        <w:t xml:space="preserve"> ҷамоати Даҳана</w:t>
      </w:r>
    </w:p>
    <w:p w:rsidR="00FF6FAB" w:rsidRPr="00F743D4" w:rsidRDefault="00FF6FAB" w:rsidP="00A959F1">
      <w:pPr>
        <w:pStyle w:val="a5"/>
        <w:spacing w:line="240" w:lineRule="auto"/>
        <w:rPr>
          <w:sz w:val="24"/>
          <w:szCs w:val="24"/>
        </w:rPr>
      </w:pPr>
    </w:p>
    <w:bookmarkStart w:id="2" w:name="_MON_1707298523"/>
    <w:bookmarkEnd w:id="2"/>
    <w:p w:rsidR="00FF6FAB" w:rsidRPr="000D5C0F" w:rsidRDefault="009535D0" w:rsidP="009535D0">
      <w:pPr>
        <w:pStyle w:val="a5"/>
        <w:spacing w:line="240" w:lineRule="auto"/>
        <w:jc w:val="center"/>
        <w:rPr>
          <w:sz w:val="24"/>
          <w:szCs w:val="24"/>
        </w:rPr>
      </w:pPr>
      <w:r w:rsidRPr="000D5C0F">
        <w:rPr>
          <w:color w:val="00B050"/>
          <w:sz w:val="24"/>
          <w:szCs w:val="24"/>
        </w:rPr>
        <w:object w:dxaOrig="8551" w:dyaOrig="1932">
          <v:shape id="_x0000_i1026" type="#_x0000_t75" style="width:456pt;height:107.75pt" o:ole="">
            <v:imagedata r:id="rId10" o:title=""/>
          </v:shape>
          <o:OLEObject Type="Embed" ProgID="Excel.Sheet.12" ShapeID="_x0000_i1026" DrawAspect="Content" ObjectID="_1714546943" r:id="rId11"/>
        </w:object>
      </w:r>
    </w:p>
    <w:p w:rsidR="00FF6FAB" w:rsidRPr="00F743D4" w:rsidRDefault="00FF6FAB" w:rsidP="009A1D6E">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9535D0" w:rsidRDefault="00FF6FAB" w:rsidP="009535D0">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096334" w:rsidRPr="000D5C0F" w:rsidRDefault="00096334" w:rsidP="009A1D6E">
      <w:pPr>
        <w:pStyle w:val="a5"/>
        <w:spacing w:line="240" w:lineRule="auto"/>
        <w:jc w:val="both"/>
        <w:rPr>
          <w:sz w:val="24"/>
          <w:szCs w:val="24"/>
        </w:rPr>
      </w:pPr>
    </w:p>
    <w:p w:rsidR="00523AD4" w:rsidRDefault="00FF6FAB" w:rsidP="009A1D6E">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9A1D6E" w:rsidRPr="001751CE" w:rsidRDefault="009A1D6E" w:rsidP="009A1D6E">
      <w:pPr>
        <w:pStyle w:val="a5"/>
        <w:tabs>
          <w:tab w:val="clear" w:pos="-720"/>
        </w:tabs>
        <w:spacing w:line="240" w:lineRule="auto"/>
        <w:jc w:val="both"/>
        <w:rPr>
          <w:i/>
          <w:sz w:val="24"/>
          <w:szCs w:val="24"/>
          <w:lang w:val="tg-Cyrl-TJ"/>
        </w:rPr>
      </w:pPr>
    </w:p>
    <w:p w:rsidR="009A1D6E" w:rsidRDefault="00FF6FAB" w:rsidP="009A1D6E">
      <w:pPr>
        <w:rPr>
          <w:rFonts w:ascii="Times New Roman" w:hAnsi="Times New Roman" w:cs="Times New Roman"/>
          <w:sz w:val="24"/>
          <w:szCs w:val="24"/>
        </w:rPr>
      </w:pPr>
      <w:r w:rsidRPr="000D5C0F">
        <w:rPr>
          <w:rFonts w:ascii="Times New Roman" w:hAnsi="Times New Roman" w:cs="Times New Roman"/>
          <w:noProof/>
          <w:sz w:val="24"/>
          <w:szCs w:val="24"/>
        </w:rPr>
        <w:drawing>
          <wp:inline distT="0" distB="0" distL="0" distR="0">
            <wp:extent cx="5553075" cy="3372256"/>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rsidR="009A1D6E" w:rsidRDefault="009A1D6E" w:rsidP="009A1D6E">
      <w:pPr>
        <w:rPr>
          <w:rFonts w:ascii="Times New Roman" w:hAnsi="Times New Roman" w:cs="Times New Roman"/>
          <w:sz w:val="24"/>
          <w:szCs w:val="24"/>
        </w:rPr>
      </w:pPr>
      <w:r>
        <w:rPr>
          <w:rFonts w:ascii="Times New Roman" w:hAnsi="Times New Roman" w:cs="Times New Roman"/>
          <w:sz w:val="24"/>
          <w:szCs w:val="24"/>
        </w:rPr>
        <w:lastRenderedPageBreak/>
        <w:t>Гурӯҳбандии камбизоатҳо</w:t>
      </w:r>
    </w:p>
    <w:p w:rsidR="00FF6FAB" w:rsidRPr="000D5C0F" w:rsidRDefault="00FF6FAB" w:rsidP="009A1D6E">
      <w:pPr>
        <w:rPr>
          <w:rFonts w:ascii="Times New Roman" w:hAnsi="Times New Roman" w:cs="Times New Roman"/>
          <w:b/>
          <w:sz w:val="24"/>
          <w:szCs w:val="24"/>
        </w:rPr>
      </w:pPr>
      <w:r w:rsidRPr="000D5C0F">
        <w:rPr>
          <w:rFonts w:ascii="Times New Roman" w:hAnsi="Times New Roman" w:cs="Times New Roman"/>
          <w:b/>
          <w:noProof/>
          <w:sz w:val="24"/>
          <w:szCs w:val="24"/>
        </w:rPr>
        <w:drawing>
          <wp:inline distT="0" distB="0" distL="0" distR="0">
            <wp:extent cx="5589905" cy="3145276"/>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FF6FAB">
      <w:pPr>
        <w:pStyle w:val="8"/>
        <w:keepLines w:val="0"/>
        <w:spacing w:before="0" w:line="240" w:lineRule="auto"/>
        <w:jc w:val="both"/>
        <w:rPr>
          <w:rFonts w:ascii="Times New Roman" w:hAnsi="Times New Roman" w:cs="Times New Roman"/>
          <w:b/>
          <w:sz w:val="24"/>
          <w:szCs w:val="24"/>
        </w:rPr>
      </w:pPr>
    </w:p>
    <w:p w:rsidR="00273BBB" w:rsidRPr="000D5C0F" w:rsidRDefault="00273BBB" w:rsidP="00273BBB">
      <w:pPr>
        <w:rPr>
          <w:rFonts w:ascii="Times New Roman" w:hAnsi="Times New Roman" w:cs="Times New Roman"/>
        </w:rPr>
      </w:pP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1A63CC" w:rsidP="00273BBB">
      <w:pPr>
        <w:spacing w:line="240" w:lineRule="auto"/>
        <w:rPr>
          <w:rFonts w:ascii="Times New Roman" w:hAnsi="Times New Roman" w:cs="Times New Roman"/>
          <w:i/>
          <w:sz w:val="24"/>
          <w:szCs w:val="24"/>
        </w:rPr>
      </w:pPr>
      <w:r>
        <w:rPr>
          <w:rFonts w:ascii="Times New Roman" w:hAnsi="Times New Roman" w:cs="Times New Roman"/>
          <w:i/>
          <w:sz w:val="24"/>
          <w:szCs w:val="24"/>
        </w:rPr>
        <w:t>Банақшагирӣ</w:t>
      </w:r>
      <w:r w:rsidR="00FF6FAB" w:rsidRPr="00F743D4">
        <w:rPr>
          <w:rFonts w:ascii="Times New Roman" w:hAnsi="Times New Roman" w:cs="Times New Roman"/>
          <w:i/>
          <w:sz w:val="24"/>
          <w:szCs w:val="24"/>
        </w:rPr>
        <w:t xml:space="preserve">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00562BE5">
        <w:rPr>
          <w:rFonts w:ascii="Times New Roman" w:hAnsi="Times New Roman" w:cs="Times New Roman"/>
          <w:i/>
          <w:sz w:val="24"/>
          <w:szCs w:val="24"/>
        </w:rPr>
        <w:t xml:space="preserve"> кӯ</w:t>
      </w:r>
      <w:r w:rsidRPr="00F743D4">
        <w:rPr>
          <w:rFonts w:ascii="Times New Roman" w:hAnsi="Times New Roman" w:cs="Times New Roman"/>
          <w:i/>
          <w:sz w:val="24"/>
          <w:szCs w:val="24"/>
        </w:rPr>
        <w:t>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w:t>
      </w:r>
      <w:r w:rsidRPr="00ED1F10">
        <w:rPr>
          <w:rFonts w:ascii="Times New Roman" w:hAnsi="Times New Roman" w:cs="Times New Roman"/>
          <w:i/>
          <w:sz w:val="24"/>
          <w:szCs w:val="24"/>
        </w:rPr>
        <w:t>равғани</w:t>
      </w:r>
      <w:r w:rsidRPr="00F743D4">
        <w:rPr>
          <w:rFonts w:ascii="Times New Roman" w:hAnsi="Times New Roman" w:cs="Times New Roman"/>
          <w:i/>
          <w:sz w:val="24"/>
          <w:szCs w:val="24"/>
        </w:rPr>
        <w:t xml:space="preserve"> т</w:t>
      </w:r>
      <w:r w:rsidR="00562BE5">
        <w:rPr>
          <w:rFonts w:ascii="Times New Roman" w:hAnsi="Times New Roman" w:cs="Times New Roman"/>
          <w:i/>
          <w:sz w:val="24"/>
          <w:szCs w:val="24"/>
        </w:rPr>
        <w:t>рансформатор, иваз кардани симчӯ</w:t>
      </w:r>
      <w:r w:rsidRPr="00F743D4">
        <w:rPr>
          <w:rFonts w:ascii="Times New Roman" w:hAnsi="Times New Roman" w:cs="Times New Roman"/>
          <w:i/>
          <w:sz w:val="24"/>
          <w:szCs w:val="24"/>
        </w:rPr>
        <w:t>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Default="00FF6FAB" w:rsidP="009A1D6E">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9A1D6E" w:rsidRPr="009A1D6E" w:rsidRDefault="009A1D6E" w:rsidP="009A1D6E">
      <w:pPr>
        <w:spacing w:after="0" w:line="240" w:lineRule="auto"/>
      </w:pPr>
    </w:p>
    <w:tbl>
      <w:tblPr>
        <w:tblStyle w:val="ab"/>
        <w:tblW w:w="0" w:type="auto"/>
        <w:tblInd w:w="108" w:type="dxa"/>
        <w:tblLook w:val="04A0" w:firstRow="1" w:lastRow="0" w:firstColumn="1" w:lastColumn="0" w:noHBand="0" w:noVBand="1"/>
      </w:tblPr>
      <w:tblGrid>
        <w:gridCol w:w="549"/>
        <w:gridCol w:w="4704"/>
        <w:gridCol w:w="3644"/>
      </w:tblGrid>
      <w:tr w:rsidR="00FF6FAB" w:rsidRPr="000D5C0F" w:rsidTr="009A1D6E">
        <w:tc>
          <w:tcPr>
            <w:tcW w:w="54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70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64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9A1D6E">
        <w:tc>
          <w:tcPr>
            <w:tcW w:w="54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704" w:type="dxa"/>
            <w:vAlign w:val="center"/>
          </w:tcPr>
          <w:p w:rsidR="00FF6FAB" w:rsidRPr="0060774E" w:rsidRDefault="00592A85"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Бинои муассисаи тиббӣ соли 1980 с</w:t>
            </w:r>
            <w:r w:rsidR="0006710E">
              <w:rPr>
                <w:rFonts w:ascii="Times New Roman" w:hAnsi="Times New Roman" w:cs="Times New Roman"/>
                <w:i/>
                <w:iCs/>
                <w:sz w:val="24"/>
                <w:szCs w:val="24"/>
              </w:rPr>
              <w:t>охта шуда шудааст,</w:t>
            </w:r>
            <w:r w:rsidR="00AA5C7F">
              <w:rPr>
                <w:rFonts w:ascii="Times New Roman" w:hAnsi="Times New Roman" w:cs="Times New Roman"/>
                <w:i/>
                <w:iCs/>
                <w:sz w:val="24"/>
                <w:szCs w:val="24"/>
              </w:rPr>
              <w:t xml:space="preserve"> хеле фарсуда </w:t>
            </w:r>
            <w:r w:rsidR="001E4B3C">
              <w:rPr>
                <w:rFonts w:ascii="Times New Roman" w:hAnsi="Times New Roman" w:cs="Times New Roman"/>
                <w:i/>
                <w:iCs/>
                <w:sz w:val="24"/>
                <w:szCs w:val="24"/>
              </w:rPr>
              <w:t>шудааст</w:t>
            </w:r>
            <w:r>
              <w:rPr>
                <w:rFonts w:ascii="Times New Roman" w:hAnsi="Times New Roman" w:cs="Times New Roman"/>
                <w:i/>
                <w:iCs/>
                <w:sz w:val="24"/>
                <w:szCs w:val="24"/>
              </w:rPr>
              <w:t xml:space="preserve"> ва </w:t>
            </w:r>
            <w:r>
              <w:rPr>
                <w:rFonts w:ascii="Times New Roman" w:hAnsi="Times New Roman" w:cs="Times New Roman"/>
                <w:i/>
                <w:iCs/>
                <w:sz w:val="24"/>
                <w:szCs w:val="24"/>
              </w:rPr>
              <w:lastRenderedPageBreak/>
              <w:t>ба бозсозӣ эҳтиёҷ дорад.</w:t>
            </w:r>
          </w:p>
        </w:tc>
        <w:tc>
          <w:tcPr>
            <w:tcW w:w="3644" w:type="dxa"/>
            <w:vAlign w:val="center"/>
          </w:tcPr>
          <w:p w:rsidR="00FF6FAB" w:rsidRPr="0060774E" w:rsidRDefault="00592A85"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lastRenderedPageBreak/>
              <w:t>Сохтмони бунгоҳи тиббӣ</w:t>
            </w:r>
          </w:p>
        </w:tc>
      </w:tr>
      <w:tr w:rsidR="00FF6FAB" w:rsidRPr="000D5C0F" w:rsidTr="009A1D6E">
        <w:tc>
          <w:tcPr>
            <w:tcW w:w="54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704" w:type="dxa"/>
            <w:vAlign w:val="center"/>
          </w:tcPr>
          <w:p w:rsidR="00FF6FAB" w:rsidRPr="0060774E" w:rsidRDefault="00FF6FAB"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Бо гузашти солҳо таъмирталаб шудани биноҳо, кӯҳнаю фарсуда шудани мизу курсиҳо, дару тиреза ва фарши синфхонаҳои</w:t>
            </w:r>
            <w:r w:rsidR="00BD5B90">
              <w:rPr>
                <w:rFonts w:ascii="Times New Roman" w:hAnsi="Times New Roman" w:cs="Times New Roman"/>
                <w:i/>
                <w:iCs/>
                <w:sz w:val="24"/>
                <w:szCs w:val="24"/>
              </w:rPr>
              <w:t xml:space="preserve"> филиали</w:t>
            </w:r>
            <w:r w:rsidRPr="0060774E">
              <w:rPr>
                <w:rFonts w:ascii="Times New Roman" w:hAnsi="Times New Roman" w:cs="Times New Roman"/>
                <w:i/>
                <w:iCs/>
                <w:sz w:val="24"/>
                <w:szCs w:val="24"/>
              </w:rPr>
              <w:t xml:space="preserve"> муассисаи таҳсил</w:t>
            </w:r>
            <w:r w:rsidR="00592A85">
              <w:rPr>
                <w:rFonts w:ascii="Times New Roman" w:hAnsi="Times New Roman" w:cs="Times New Roman"/>
                <w:i/>
                <w:iCs/>
                <w:sz w:val="24"/>
                <w:szCs w:val="24"/>
              </w:rPr>
              <w:t>оти миёнаи умумии №17</w:t>
            </w:r>
            <w:r w:rsidR="00D47963">
              <w:rPr>
                <w:rFonts w:ascii="Times New Roman" w:hAnsi="Times New Roman" w:cs="Times New Roman"/>
                <w:i/>
                <w:iCs/>
                <w:sz w:val="24"/>
                <w:szCs w:val="24"/>
              </w:rPr>
              <w:t>,</w:t>
            </w:r>
            <w:r w:rsidR="009A1D6E">
              <w:rPr>
                <w:rFonts w:ascii="Times New Roman" w:hAnsi="Times New Roman" w:cs="Times New Roman"/>
                <w:i/>
                <w:iCs/>
                <w:sz w:val="24"/>
                <w:szCs w:val="24"/>
              </w:rPr>
              <w:t xml:space="preserve"> </w:t>
            </w:r>
            <w:r w:rsidR="00D47963">
              <w:rPr>
                <w:rFonts w:ascii="Times New Roman" w:hAnsi="Times New Roman" w:cs="Times New Roman"/>
                <w:i/>
                <w:iCs/>
                <w:sz w:val="24"/>
                <w:szCs w:val="24"/>
              </w:rPr>
              <w:t>норасоии синфхонаҳои иловагӣ</w:t>
            </w:r>
          </w:p>
        </w:tc>
        <w:tc>
          <w:tcPr>
            <w:tcW w:w="3644" w:type="dxa"/>
            <w:vAlign w:val="center"/>
          </w:tcPr>
          <w:p w:rsidR="00FF6FAB" w:rsidRPr="0060774E" w:rsidRDefault="00BD5B90"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Таъмири ҷории фили</w:t>
            </w:r>
            <w:r w:rsidR="00592A85">
              <w:rPr>
                <w:rFonts w:ascii="Times New Roman" w:hAnsi="Times New Roman" w:cs="Times New Roman"/>
                <w:i/>
                <w:iCs/>
                <w:sz w:val="24"/>
                <w:szCs w:val="24"/>
              </w:rPr>
              <w:t>а</w:t>
            </w:r>
            <w:r>
              <w:rPr>
                <w:rFonts w:ascii="Times New Roman" w:hAnsi="Times New Roman" w:cs="Times New Roman"/>
                <w:i/>
                <w:iCs/>
                <w:sz w:val="24"/>
                <w:szCs w:val="24"/>
              </w:rPr>
              <w:t>ли</w:t>
            </w:r>
            <w:r w:rsidR="00FF6FAB" w:rsidRPr="0060774E">
              <w:rPr>
                <w:rFonts w:ascii="Times New Roman" w:hAnsi="Times New Roman" w:cs="Times New Roman"/>
                <w:i/>
                <w:iCs/>
                <w:sz w:val="24"/>
                <w:szCs w:val="24"/>
              </w:rPr>
              <w:t xml:space="preserve"> муассисаи та</w:t>
            </w:r>
            <w:r>
              <w:rPr>
                <w:rFonts w:ascii="Times New Roman" w:hAnsi="Times New Roman" w:cs="Times New Roman"/>
                <w:i/>
                <w:iCs/>
                <w:sz w:val="24"/>
                <w:szCs w:val="24"/>
              </w:rPr>
              <w:t>ҳсилоти</w:t>
            </w:r>
            <w:r w:rsidR="00592A85">
              <w:rPr>
                <w:rFonts w:ascii="Times New Roman" w:hAnsi="Times New Roman" w:cs="Times New Roman"/>
                <w:i/>
                <w:iCs/>
                <w:sz w:val="24"/>
                <w:szCs w:val="24"/>
              </w:rPr>
              <w:t xml:space="preserve"> миёнаи умумии</w:t>
            </w:r>
            <w:r w:rsidR="009A1D6E">
              <w:rPr>
                <w:rFonts w:ascii="Times New Roman" w:hAnsi="Times New Roman" w:cs="Times New Roman"/>
                <w:i/>
                <w:iCs/>
                <w:sz w:val="24"/>
                <w:szCs w:val="24"/>
              </w:rPr>
              <w:t xml:space="preserve"> </w:t>
            </w:r>
            <w:r>
              <w:rPr>
                <w:rFonts w:ascii="Times New Roman" w:hAnsi="Times New Roman" w:cs="Times New Roman"/>
                <w:i/>
                <w:iCs/>
                <w:sz w:val="24"/>
                <w:szCs w:val="24"/>
              </w:rPr>
              <w:t>№17</w:t>
            </w:r>
            <w:r w:rsidR="00AA5C7F">
              <w:rPr>
                <w:rFonts w:ascii="Times New Roman" w:hAnsi="Times New Roman" w:cs="Times New Roman"/>
                <w:i/>
                <w:iCs/>
                <w:sz w:val="24"/>
                <w:szCs w:val="24"/>
              </w:rPr>
              <w:t>,</w:t>
            </w:r>
            <w:r w:rsidR="009A1D6E">
              <w:rPr>
                <w:rFonts w:ascii="Times New Roman" w:hAnsi="Times New Roman" w:cs="Times New Roman"/>
                <w:i/>
                <w:iCs/>
                <w:sz w:val="24"/>
                <w:szCs w:val="24"/>
              </w:rPr>
              <w:t xml:space="preserve"> </w:t>
            </w:r>
            <w:r w:rsidR="00592A85">
              <w:rPr>
                <w:rFonts w:ascii="Times New Roman" w:hAnsi="Times New Roman" w:cs="Times New Roman"/>
                <w:i/>
                <w:iCs/>
                <w:sz w:val="24"/>
                <w:szCs w:val="24"/>
              </w:rPr>
              <w:t>сохтмони синфхонаҳои иловагӣ</w:t>
            </w:r>
          </w:p>
        </w:tc>
      </w:tr>
    </w:tbl>
    <w:p w:rsidR="00FF6FAB" w:rsidRPr="000D5C0F" w:rsidRDefault="00FF6FAB" w:rsidP="00FF6FAB">
      <w:pPr>
        <w:ind w:left="360"/>
        <w:rPr>
          <w:rFonts w:ascii="Times New Roman" w:hAnsi="Times New Roman" w:cs="Times New Roman"/>
        </w:rPr>
      </w:pPr>
    </w:p>
    <w:p w:rsidR="00FF6FAB" w:rsidRPr="000D5C0F" w:rsidRDefault="00FF6FAB" w:rsidP="009A1D6E">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tbl>
      <w:tblPr>
        <w:tblpPr w:leftFromText="180" w:rightFromText="180" w:vertAnchor="text" w:horzAnchor="margin" w:tblpY="267"/>
        <w:tblW w:w="90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4820"/>
      </w:tblGrid>
      <w:tr w:rsidR="009A1D6E" w:rsidRPr="000D5C0F" w:rsidTr="009A1D6E">
        <w:trPr>
          <w:trHeight w:val="57"/>
        </w:trPr>
        <w:tc>
          <w:tcPr>
            <w:tcW w:w="534" w:type="dxa"/>
            <w:shd w:val="clear" w:color="auto" w:fill="AEAAAA" w:themeFill="background2" w:themeFillShade="BF"/>
            <w:vAlign w:val="center"/>
          </w:tcPr>
          <w:p w:rsidR="009A1D6E" w:rsidRPr="0060774E" w:rsidRDefault="009A1D6E" w:rsidP="009A1D6E">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685" w:type="dxa"/>
            <w:shd w:val="clear" w:color="auto" w:fill="AEAAAA" w:themeFill="background2" w:themeFillShade="BF"/>
            <w:vAlign w:val="center"/>
          </w:tcPr>
          <w:p w:rsidR="009A1D6E" w:rsidRPr="0060774E" w:rsidRDefault="009A1D6E" w:rsidP="009A1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Номгӯи мушкилот</w:t>
            </w:r>
            <w:r w:rsidRPr="0060774E">
              <w:rPr>
                <w:rFonts w:ascii="Times New Roman" w:hAnsi="Times New Roman" w:cs="Times New Roman"/>
                <w:sz w:val="24"/>
                <w:szCs w:val="24"/>
              </w:rPr>
              <w:t xml:space="preserve"> </w:t>
            </w:r>
          </w:p>
        </w:tc>
        <w:tc>
          <w:tcPr>
            <w:tcW w:w="4820" w:type="dxa"/>
            <w:shd w:val="clear" w:color="auto" w:fill="AEAAAA" w:themeFill="background2" w:themeFillShade="BF"/>
            <w:vAlign w:val="center"/>
          </w:tcPr>
          <w:p w:rsidR="009A1D6E" w:rsidRPr="0060774E" w:rsidRDefault="009A1D6E" w:rsidP="009A1D6E">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9A1D6E" w:rsidRPr="000D5C0F" w:rsidTr="009A1D6E">
        <w:trPr>
          <w:trHeight w:val="567"/>
        </w:trPr>
        <w:tc>
          <w:tcPr>
            <w:tcW w:w="534" w:type="dxa"/>
            <w:vAlign w:val="center"/>
          </w:tcPr>
          <w:p w:rsidR="009A1D6E" w:rsidRPr="0060774E" w:rsidRDefault="009A1D6E" w:rsidP="009A1D6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685" w:type="dxa"/>
            <w:vAlign w:val="center"/>
          </w:tcPr>
          <w:p w:rsidR="009A1D6E" w:rsidRDefault="009A1D6E" w:rsidP="009A1D6E">
            <w:pPr>
              <w:spacing w:after="0" w:line="240" w:lineRule="auto"/>
              <w:rPr>
                <w:rFonts w:ascii="Times New Roman" w:hAnsi="Times New Roman" w:cs="Times New Roman"/>
                <w:i/>
                <w:iCs/>
                <w:sz w:val="24"/>
                <w:szCs w:val="24"/>
              </w:rPr>
            </w:pPr>
            <w:r w:rsidRPr="00F20080">
              <w:rPr>
                <w:rFonts w:ascii="Times New Roman" w:hAnsi="Times New Roman" w:cs="Times New Roman"/>
                <w:b/>
                <w:i/>
                <w:iCs/>
                <w:sz w:val="24"/>
                <w:szCs w:val="24"/>
              </w:rPr>
              <w:t>Иншоотҳои иҷтимоӣ инфрасохторӣ</w:t>
            </w:r>
            <w:r>
              <w:rPr>
                <w:rFonts w:ascii="Times New Roman" w:hAnsi="Times New Roman" w:cs="Times New Roman"/>
                <w:i/>
                <w:iCs/>
                <w:sz w:val="24"/>
                <w:szCs w:val="24"/>
              </w:rPr>
              <w:t>:</w:t>
            </w:r>
          </w:p>
          <w:p w:rsidR="009A1D6E" w:rsidRDefault="009A1D6E" w:rsidP="009A1D6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1.сохтмони бунгоҳи тиббӣ</w:t>
            </w:r>
          </w:p>
          <w:p w:rsidR="009A1D6E" w:rsidRDefault="009A1D6E" w:rsidP="009A1D6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2.сохтмони синфхонаҳои иловагӣ</w:t>
            </w:r>
          </w:p>
          <w:p w:rsidR="009A1D6E" w:rsidRDefault="009A1D6E" w:rsidP="009A1D6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3. сохтмони роҳҳои дохили деҳа  </w:t>
            </w:r>
          </w:p>
          <w:p w:rsidR="009A1D6E" w:rsidRDefault="009A1D6E" w:rsidP="009A1D6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4.Таъмири роҳҳои доилии деҳа</w:t>
            </w:r>
          </w:p>
          <w:p w:rsidR="009A1D6E" w:rsidRPr="0060774E" w:rsidRDefault="009A1D6E" w:rsidP="009A1D6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5. Барқаорсозии системаи оби нӯшокӣ  </w:t>
            </w:r>
          </w:p>
        </w:tc>
        <w:tc>
          <w:tcPr>
            <w:tcW w:w="4820" w:type="dxa"/>
            <w:vAlign w:val="center"/>
          </w:tcPr>
          <w:p w:rsidR="009A1D6E" w:rsidRDefault="009A1D6E" w:rsidP="009A1D6E">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нерӯҳои инсонӣ, (роҳбарикунанда);</w:t>
            </w:r>
          </w:p>
          <w:p w:rsidR="009A1D6E" w:rsidRDefault="009A1D6E" w:rsidP="009A1D6E">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rsidR="009A1D6E" w:rsidRDefault="009A1D6E" w:rsidP="009A1D6E">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табиӣ, (замин, об);</w:t>
            </w:r>
          </w:p>
          <w:p w:rsidR="009A1D6E" w:rsidRDefault="009A1D6E" w:rsidP="009A1D6E">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(инфрасохтори солим, техника, механизмҳо, асбобҳои корӣ)</w:t>
            </w:r>
          </w:p>
          <w:p w:rsidR="009A1D6E" w:rsidRPr="00BE5BC4" w:rsidRDefault="009A1D6E" w:rsidP="009A1D6E">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молиявӣ, (саҳмгузории молию пулии ҷомеа).</w:t>
            </w:r>
          </w:p>
        </w:tc>
      </w:tr>
      <w:tr w:rsidR="009A1D6E" w:rsidRPr="000D5C0F" w:rsidTr="009A1D6E">
        <w:trPr>
          <w:trHeight w:val="567"/>
        </w:trPr>
        <w:tc>
          <w:tcPr>
            <w:tcW w:w="534" w:type="dxa"/>
            <w:vAlign w:val="center"/>
          </w:tcPr>
          <w:p w:rsidR="009A1D6E" w:rsidRPr="0060774E" w:rsidRDefault="009A1D6E" w:rsidP="009A1D6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685" w:type="dxa"/>
            <w:vAlign w:val="center"/>
          </w:tcPr>
          <w:p w:rsidR="009A1D6E" w:rsidRDefault="009A1D6E" w:rsidP="009A1D6E">
            <w:pPr>
              <w:spacing w:after="0" w:line="240" w:lineRule="auto"/>
              <w:rPr>
                <w:rFonts w:ascii="Times New Roman" w:hAnsi="Times New Roman" w:cs="Times New Roman"/>
                <w:i/>
                <w:iCs/>
                <w:sz w:val="24"/>
                <w:szCs w:val="24"/>
              </w:rPr>
            </w:pPr>
            <w:r w:rsidRPr="00F20080">
              <w:rPr>
                <w:rFonts w:ascii="Times New Roman" w:hAnsi="Times New Roman" w:cs="Times New Roman"/>
                <w:b/>
                <w:i/>
                <w:iCs/>
                <w:sz w:val="24"/>
                <w:szCs w:val="24"/>
              </w:rPr>
              <w:t>Иншоотҳои иҷтимоӣ- иқтисодӣ</w:t>
            </w:r>
            <w:r>
              <w:rPr>
                <w:rFonts w:ascii="Times New Roman" w:hAnsi="Times New Roman" w:cs="Times New Roman"/>
                <w:i/>
                <w:iCs/>
                <w:sz w:val="24"/>
                <w:szCs w:val="24"/>
              </w:rPr>
              <w:t>:</w:t>
            </w:r>
          </w:p>
          <w:p w:rsidR="009A1D6E" w:rsidRPr="0060774E" w:rsidRDefault="009A1D6E" w:rsidP="009A1D6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1.. корхонаҳои хурди соҳибкорӣ</w:t>
            </w:r>
          </w:p>
        </w:tc>
        <w:tc>
          <w:tcPr>
            <w:tcW w:w="4820" w:type="dxa"/>
            <w:vAlign w:val="center"/>
          </w:tcPr>
          <w:p w:rsidR="009A1D6E" w:rsidRDefault="009A1D6E" w:rsidP="009A1D6E">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нерӯҳои инсонӣ;</w:t>
            </w:r>
          </w:p>
          <w:p w:rsidR="009A1D6E" w:rsidRDefault="009A1D6E" w:rsidP="009A1D6E">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rsidR="009A1D6E" w:rsidRDefault="009A1D6E" w:rsidP="009A1D6E">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9A1D6E" w:rsidRPr="00BE5BC4" w:rsidRDefault="009A1D6E" w:rsidP="009A1D6E">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p>
        </w:tc>
      </w:tr>
    </w:tbl>
    <w:p w:rsidR="00273BBB" w:rsidRPr="000D5C0F" w:rsidRDefault="00B44C2C" w:rsidP="00273BBB">
      <w:pPr>
        <w:rPr>
          <w:rFonts w:ascii="Times New Roman" w:hAnsi="Times New Roman" w:cs="Times New Roman"/>
        </w:rPr>
      </w:pPr>
      <w:r>
        <w:rPr>
          <w:rFonts w:ascii="Times New Roman" w:hAnsi="Times New Roman" w:cs="Times New Roman"/>
        </w:rPr>
        <w:t xml:space="preserve"> </w:t>
      </w:r>
    </w:p>
    <w:p w:rsidR="00171D5F" w:rsidRPr="00065B3D" w:rsidRDefault="00171D5F" w:rsidP="00FF6FAB">
      <w:pPr>
        <w:pStyle w:val="8"/>
        <w:spacing w:line="240" w:lineRule="auto"/>
        <w:jc w:val="both"/>
        <w:rPr>
          <w:rFonts w:ascii="Times New Roman" w:hAnsi="Times New Roman" w:cs="Times New Roman"/>
          <w:b/>
          <w:bCs/>
          <w:sz w:val="24"/>
          <w:szCs w:val="24"/>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FF6FAB" w:rsidP="009A1D6E">
      <w:pPr>
        <w:spacing w:after="0" w:line="240" w:lineRule="auto"/>
        <w:jc w:val="both"/>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BD5B90">
        <w:rPr>
          <w:rFonts w:ascii="Times New Roman" w:hAnsi="Times New Roman" w:cs="Times New Roman"/>
          <w:i/>
          <w:sz w:val="24"/>
          <w:szCs w:val="24"/>
        </w:rPr>
        <w:t xml:space="preserve">Гулобод </w:t>
      </w:r>
      <w:r w:rsidR="00AB201B">
        <w:rPr>
          <w:rFonts w:ascii="Times New Roman" w:hAnsi="Times New Roman" w:cs="Times New Roman"/>
          <w:i/>
          <w:sz w:val="24"/>
          <w:szCs w:val="24"/>
        </w:rPr>
        <w:t>аз ҷумлаи нерӯ</w:t>
      </w:r>
      <w:r w:rsidRPr="0060774E">
        <w:rPr>
          <w:rFonts w:ascii="Times New Roman" w:hAnsi="Times New Roman" w:cs="Times New Roman"/>
          <w:i/>
          <w:sz w:val="24"/>
          <w:szCs w:val="24"/>
        </w:rPr>
        <w:t>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w:t>
      </w:r>
      <w:r w:rsidR="004C7CD7">
        <w:rPr>
          <w:rFonts w:ascii="Times New Roman" w:hAnsi="Times New Roman" w:cs="Times New Roman"/>
          <w:i/>
          <w:sz w:val="24"/>
          <w:szCs w:val="24"/>
        </w:rPr>
        <w:t>и</w:t>
      </w:r>
      <w:r w:rsidRPr="0060774E">
        <w:rPr>
          <w:rFonts w:ascii="Times New Roman" w:hAnsi="Times New Roman" w:cs="Times New Roman"/>
          <w:i/>
          <w:sz w:val="24"/>
          <w:szCs w:val="24"/>
        </w:rPr>
        <w:t>кунанда, нафароне, ки иқтидор, қобилияти кор бо ҷамоаро доранд:</w:t>
      </w:r>
    </w:p>
    <w:p w:rsidR="009A1D6E" w:rsidRPr="0060774E" w:rsidRDefault="009A1D6E" w:rsidP="0060774E">
      <w:pPr>
        <w:spacing w:after="0" w:line="240" w:lineRule="auto"/>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BD5B90">
        <w:rPr>
          <w:rFonts w:ascii="Times New Roman" w:hAnsi="Times New Roman" w:cs="Times New Roman"/>
          <w:i/>
          <w:sz w:val="24"/>
          <w:szCs w:val="24"/>
        </w:rPr>
        <w:t>Гулобод</w:t>
      </w:r>
    </w:p>
    <w:tbl>
      <w:tblPr>
        <w:tblStyle w:val="ab"/>
        <w:tblW w:w="0" w:type="auto"/>
        <w:shd w:val="clear" w:color="auto" w:fill="FFFFFF" w:themeFill="background1"/>
        <w:tblLook w:val="04A0" w:firstRow="1" w:lastRow="0" w:firstColumn="1" w:lastColumn="0" w:noHBand="0" w:noVBand="1"/>
      </w:tblPr>
      <w:tblGrid>
        <w:gridCol w:w="532"/>
        <w:gridCol w:w="4224"/>
        <w:gridCol w:w="4249"/>
      </w:tblGrid>
      <w:tr w:rsidR="00FF6FAB" w:rsidRPr="00DC30A6" w:rsidTr="00DC30A6">
        <w:trPr>
          <w:trHeight w:val="617"/>
        </w:trPr>
        <w:tc>
          <w:tcPr>
            <w:tcW w:w="534"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536"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501"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DC30A6">
        <w:tc>
          <w:tcPr>
            <w:tcW w:w="534"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536" w:type="dxa"/>
            <w:shd w:val="clear" w:color="auto" w:fill="FFFFFF" w:themeFill="background1"/>
            <w:vAlign w:val="center"/>
          </w:tcPr>
          <w:p w:rsidR="00FF6FAB" w:rsidRPr="00DC30A6" w:rsidRDefault="00623376" w:rsidP="009D6BD7">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501" w:type="dxa"/>
            <w:shd w:val="clear" w:color="auto" w:fill="FFFFFF" w:themeFill="background1"/>
          </w:tcPr>
          <w:p w:rsidR="00FF6FAB" w:rsidRPr="00DC30A6" w:rsidRDefault="00141143" w:rsidP="008D10E1">
            <w:pPr>
              <w:spacing w:after="0"/>
              <w:rPr>
                <w:rFonts w:ascii="Times New Roman" w:hAnsi="Times New Roman" w:cs="Times New Roman"/>
                <w:i/>
                <w:iCs/>
                <w:sz w:val="24"/>
                <w:szCs w:val="24"/>
              </w:rPr>
            </w:pPr>
            <w:r>
              <w:rPr>
                <w:rFonts w:ascii="Times New Roman" w:hAnsi="Times New Roman" w:cs="Times New Roman"/>
                <w:i/>
                <w:iCs/>
                <w:sz w:val="24"/>
                <w:szCs w:val="24"/>
              </w:rPr>
              <w:t>Идоракунии ум</w:t>
            </w:r>
            <w:r w:rsidR="00FF6FAB" w:rsidRPr="00DC30A6">
              <w:rPr>
                <w:rFonts w:ascii="Times New Roman" w:hAnsi="Times New Roman" w:cs="Times New Roman"/>
                <w:i/>
                <w:iCs/>
                <w:sz w:val="24"/>
                <w:szCs w:val="24"/>
              </w:rPr>
              <w:t>умии ҷомеа, ташкил ва гузаронидани ҷамъомадҳо, ҷашну маъракаҳо, ҷалби ҷомеа дар корҳои дастаҷамъона</w:t>
            </w:r>
            <w:r w:rsidR="008D10E1">
              <w:rPr>
                <w:rFonts w:ascii="Times New Roman" w:hAnsi="Times New Roman" w:cs="Times New Roman"/>
                <w:i/>
                <w:iCs/>
                <w:sz w:val="24"/>
                <w:szCs w:val="24"/>
              </w:rPr>
              <w:t>.</w:t>
            </w:r>
          </w:p>
        </w:tc>
      </w:tr>
      <w:tr w:rsidR="00FF6FAB" w:rsidRPr="00DC30A6" w:rsidTr="00DC30A6">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536" w:type="dxa"/>
            <w:shd w:val="clear" w:color="auto" w:fill="FFFFFF" w:themeFill="background1"/>
            <w:vAlign w:val="center"/>
          </w:tcPr>
          <w:p w:rsidR="00FF6FAB" w:rsidRPr="00DC30A6" w:rsidRDefault="00623376" w:rsidP="009D6BD7">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501" w:type="dxa"/>
            <w:shd w:val="clear" w:color="auto" w:fill="FFFFFF" w:themeFill="background1"/>
          </w:tcPr>
          <w:p w:rsidR="00FF6FAB" w:rsidRPr="00DC30A6" w:rsidRDefault="00B4372F" w:rsidP="008D10E1">
            <w:pPr>
              <w:spacing w:after="0"/>
              <w:rPr>
                <w:rFonts w:ascii="Times New Roman" w:hAnsi="Times New Roman" w:cs="Times New Roman"/>
                <w:i/>
                <w:iCs/>
                <w:sz w:val="24"/>
                <w:szCs w:val="24"/>
              </w:rPr>
            </w:pPr>
            <w:r w:rsidRPr="00DC30A6">
              <w:rPr>
                <w:rFonts w:ascii="Times New Roman" w:hAnsi="Times New Roman" w:cs="Times New Roman"/>
                <w:i/>
                <w:iCs/>
                <w:sz w:val="24"/>
                <w:szCs w:val="24"/>
              </w:rPr>
              <w:t>Кор бо занон, ҷалби занҳо оид ба иш</w:t>
            </w:r>
            <w:r w:rsidR="008D10E1">
              <w:rPr>
                <w:rFonts w:ascii="Times New Roman" w:hAnsi="Times New Roman" w:cs="Times New Roman"/>
                <w:i/>
                <w:iCs/>
                <w:sz w:val="24"/>
                <w:szCs w:val="24"/>
              </w:rPr>
              <w:t>тирок онҳо дар чорабиниҳои деҳа.</w:t>
            </w:r>
          </w:p>
        </w:tc>
      </w:tr>
      <w:tr w:rsidR="00FF6FAB" w:rsidRPr="00DC30A6" w:rsidTr="00DC30A6">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lastRenderedPageBreak/>
              <w:t>3</w:t>
            </w:r>
          </w:p>
        </w:tc>
        <w:tc>
          <w:tcPr>
            <w:tcW w:w="4536" w:type="dxa"/>
            <w:shd w:val="clear" w:color="auto" w:fill="FFFFFF" w:themeFill="background1"/>
            <w:vAlign w:val="center"/>
          </w:tcPr>
          <w:p w:rsidR="00FF6FAB" w:rsidRPr="00DC30A6" w:rsidRDefault="005C6C71" w:rsidP="009D6BD7">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501" w:type="dxa"/>
            <w:shd w:val="clear" w:color="auto" w:fill="FFFFFF" w:themeFill="background1"/>
          </w:tcPr>
          <w:p w:rsidR="00FF6FAB" w:rsidRPr="00DC30A6" w:rsidRDefault="008E3FF2" w:rsidP="008D10E1">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w:t>
            </w:r>
            <w:r w:rsidR="00C658B5">
              <w:rPr>
                <w:rFonts w:ascii="Times New Roman" w:hAnsi="Times New Roman" w:cs="Times New Roman"/>
                <w:i/>
                <w:sz w:val="24"/>
                <w:szCs w:val="24"/>
                <w:lang w:val="tg-Cyrl-TJ"/>
              </w:rPr>
              <w:t>ояндагии ҷомеаҳо дар раванди тад</w:t>
            </w:r>
            <w:r w:rsidRPr="00DC30A6">
              <w:rPr>
                <w:rFonts w:ascii="Times New Roman" w:hAnsi="Times New Roman" w:cs="Times New Roman"/>
                <w:i/>
                <w:sz w:val="24"/>
                <w:szCs w:val="24"/>
                <w:lang w:val="tg-Cyrl-TJ"/>
              </w:rPr>
              <w:t>биқи зерлоиҳаҳо</w:t>
            </w:r>
            <w:r w:rsidR="008D10E1">
              <w:rPr>
                <w:rFonts w:ascii="Times New Roman" w:hAnsi="Times New Roman" w:cs="Times New Roman"/>
                <w:i/>
                <w:sz w:val="24"/>
                <w:szCs w:val="24"/>
                <w:lang w:val="tg-Cyrl-TJ"/>
              </w:rPr>
              <w:t>.</w:t>
            </w:r>
          </w:p>
        </w:tc>
      </w:tr>
      <w:tr w:rsidR="00FF6FAB" w:rsidRPr="00DC30A6" w:rsidTr="00DC30A6">
        <w:tc>
          <w:tcPr>
            <w:tcW w:w="534"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536" w:type="dxa"/>
            <w:shd w:val="clear" w:color="auto" w:fill="FFFFFF" w:themeFill="background1"/>
            <w:vAlign w:val="center"/>
          </w:tcPr>
          <w:p w:rsidR="00FF6FAB" w:rsidRPr="00DC30A6" w:rsidRDefault="009D6BD7" w:rsidP="009D6BD7">
            <w:pPr>
              <w:spacing w:after="0"/>
              <w:rPr>
                <w:rFonts w:ascii="Times New Roman" w:hAnsi="Times New Roman" w:cs="Times New Roman"/>
                <w:i/>
                <w:iCs/>
                <w:sz w:val="24"/>
                <w:szCs w:val="24"/>
              </w:rPr>
            </w:pPr>
            <w:r>
              <w:rPr>
                <w:rFonts w:ascii="Times New Roman" w:hAnsi="Times New Roman" w:cs="Times New Roman"/>
                <w:i/>
                <w:iCs/>
                <w:sz w:val="24"/>
                <w:szCs w:val="24"/>
              </w:rPr>
              <w:t>Аъзоёни</w:t>
            </w:r>
            <w:r w:rsidR="008944E8">
              <w:rPr>
                <w:rFonts w:ascii="Times New Roman" w:hAnsi="Times New Roman" w:cs="Times New Roman"/>
                <w:i/>
                <w:iCs/>
                <w:sz w:val="24"/>
                <w:szCs w:val="24"/>
              </w:rPr>
              <w:t xml:space="preserve"> </w:t>
            </w:r>
            <w:r w:rsidR="005C6C71" w:rsidRPr="00DC30A6">
              <w:rPr>
                <w:rFonts w:ascii="Times New Roman" w:hAnsi="Times New Roman" w:cs="Times New Roman"/>
                <w:i/>
                <w:iCs/>
                <w:sz w:val="24"/>
                <w:szCs w:val="24"/>
              </w:rPr>
              <w:t>НҶ</w:t>
            </w:r>
          </w:p>
        </w:tc>
        <w:tc>
          <w:tcPr>
            <w:tcW w:w="4501" w:type="dxa"/>
            <w:shd w:val="clear" w:color="auto" w:fill="FFFFFF" w:themeFill="background1"/>
          </w:tcPr>
          <w:p w:rsidR="00FF6FAB" w:rsidRPr="00DC30A6" w:rsidRDefault="0057003F" w:rsidP="008D10E1">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r w:rsidR="008D10E1">
              <w:rPr>
                <w:rFonts w:ascii="Times New Roman" w:hAnsi="Times New Roman" w:cs="Times New Roman"/>
                <w:i/>
                <w:iCs/>
                <w:sz w:val="24"/>
                <w:szCs w:val="24"/>
              </w:rPr>
              <w:t>.</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Default="00FF6FAB" w:rsidP="009A1D6E">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9A1D6E" w:rsidRPr="009A1D6E" w:rsidRDefault="009A1D6E" w:rsidP="009A1D6E">
      <w:pPr>
        <w:spacing w:after="0" w:line="240" w:lineRule="auto"/>
        <w:rPr>
          <w:lang w:val="tg-Cyrl-TJ"/>
        </w:rPr>
      </w:pPr>
    </w:p>
    <w:p w:rsidR="00F7336A" w:rsidRPr="00F7336A" w:rsidRDefault="00FF6FAB" w:rsidP="009A1D6E">
      <w:pPr>
        <w:spacing w:after="0" w:line="240" w:lineRule="auto"/>
        <w:jc w:val="center"/>
        <w:rPr>
          <w:rFonts w:ascii="Times New Roman" w:hAnsi="Times New Roman" w:cs="Times New Roman"/>
          <w:i/>
          <w:sz w:val="24"/>
          <w:szCs w:val="24"/>
        </w:rPr>
      </w:pPr>
      <w:r w:rsidRPr="008D02AD">
        <w:rPr>
          <w:rFonts w:ascii="Times New Roman" w:hAnsi="Times New Roman" w:cs="Times New Roman"/>
          <w:i/>
          <w:sz w:val="24"/>
          <w:szCs w:val="24"/>
          <w:lang w:val="tg-Cyrl-TJ"/>
        </w:rPr>
        <w:t xml:space="preserve"> </w:t>
      </w:r>
      <w:r w:rsidR="00F7336A" w:rsidRPr="00F7336A">
        <w:rPr>
          <w:rFonts w:ascii="Times New Roman" w:hAnsi="Times New Roman" w:cs="Times New Roman"/>
          <w:i/>
          <w:sz w:val="24"/>
          <w:szCs w:val="24"/>
        </w:rPr>
        <w:t>Иштироки ҷомеа дар нигоҳдории натиҷаҳои лоиҳа</w:t>
      </w:r>
    </w:p>
    <w:p w:rsidR="00FF6FAB" w:rsidRPr="000D5C0F" w:rsidRDefault="00F7336A" w:rsidP="00F7336A">
      <w:pPr>
        <w:spacing w:line="240" w:lineRule="auto"/>
        <w:jc w:val="both"/>
        <w:rPr>
          <w:rFonts w:ascii="Times New Roman" w:hAnsi="Times New Roman" w:cs="Times New Roman"/>
          <w:i/>
          <w:color w:val="002060"/>
          <w:sz w:val="24"/>
          <w:szCs w:val="24"/>
        </w:rPr>
      </w:pPr>
      <w:r w:rsidRPr="00F7336A">
        <w:rPr>
          <w:rFonts w:ascii="Times New Roman" w:hAnsi="Times New Roman" w:cs="Times New Roman"/>
          <w:i/>
          <w:sz w:val="24"/>
          <w:szCs w:val="24"/>
        </w:rPr>
        <w:tab/>
        <w:t>Аҳли ҷомеа нақшаи истифодабарӣ ва нигоҳдории лоиҳаро дар якҷояг</w:t>
      </w:r>
      <w:r w:rsidRPr="00F7336A">
        <w:rPr>
          <w:rFonts w:ascii="Times New Roman" w:hAnsi="Times New Roman" w:cs="Times New Roman"/>
          <w:i/>
          <w:sz w:val="24"/>
          <w:szCs w:val="24"/>
          <w:lang w:val="tg-Cyrl-TJ"/>
        </w:rPr>
        <w:t>ӣ</w:t>
      </w:r>
      <w:r w:rsidRPr="00F7336A">
        <w:rPr>
          <w:rFonts w:ascii="Times New Roman" w:hAnsi="Times New Roman" w:cs="Times New Roman"/>
          <w:i/>
          <w:sz w:val="24"/>
          <w:szCs w:val="24"/>
        </w:rPr>
        <w:t xml:space="preserve"> таҳия намуда</w:t>
      </w:r>
      <w:r w:rsidRPr="00F7336A">
        <w:rPr>
          <w:rFonts w:ascii="Times New Roman" w:hAnsi="Times New Roman" w:cs="Times New Roman"/>
          <w:i/>
          <w:sz w:val="24"/>
          <w:szCs w:val="24"/>
          <w:lang w:val="tg-Cyrl-TJ"/>
        </w:rPr>
        <w:t>,</w:t>
      </w:r>
      <w:r w:rsidRPr="00F7336A">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Pr="00F7336A">
        <w:rPr>
          <w:rFonts w:ascii="Times New Roman" w:hAnsi="Times New Roman" w:cs="Times New Roman"/>
          <w:i/>
          <w:sz w:val="24"/>
          <w:szCs w:val="24"/>
          <w:lang w:val="tg-Cyrl-TJ"/>
        </w:rPr>
        <w:t>ӣ</w:t>
      </w:r>
      <w:r w:rsidRPr="00F7336A">
        <w:rPr>
          <w:rFonts w:ascii="Times New Roman" w:hAnsi="Times New Roman" w:cs="Times New Roman"/>
          <w:i/>
          <w:sz w:val="24"/>
          <w:szCs w:val="24"/>
        </w:rPr>
        <w:t xml:space="preserve"> карда мешавад</w:t>
      </w:r>
      <w:r w:rsidR="009F2817">
        <w:rPr>
          <w:rFonts w:ascii="Times New Roman" w:hAnsi="Times New Roman" w:cs="Times New Roman"/>
          <w:i/>
          <w:sz w:val="24"/>
          <w:szCs w:val="24"/>
        </w:rPr>
        <w:t>.</w:t>
      </w:r>
      <w:r w:rsidR="009A1D6E">
        <w:rPr>
          <w:rFonts w:ascii="Times New Roman" w:hAnsi="Times New Roman" w:cs="Times New Roman"/>
          <w:i/>
          <w:sz w:val="24"/>
          <w:szCs w:val="24"/>
        </w:rPr>
        <w:t xml:space="preserve"> </w:t>
      </w:r>
      <w:r w:rsidR="00FF6FAB" w:rsidRPr="00F7336A">
        <w:rPr>
          <w:rFonts w:ascii="Times New Roman" w:hAnsi="Times New Roman" w:cs="Times New Roman"/>
          <w:i/>
          <w:sz w:val="24"/>
          <w:szCs w:val="24"/>
        </w:rPr>
        <w:t>Кумитаи лоиҳавии деҳа тартиби баҳисобгир</w:t>
      </w:r>
      <w:r w:rsidR="00B14A64" w:rsidRPr="00F7336A">
        <w:rPr>
          <w:rFonts w:ascii="Times New Roman" w:hAnsi="Times New Roman" w:cs="Times New Roman"/>
          <w:i/>
          <w:sz w:val="24"/>
          <w:szCs w:val="24"/>
          <w:lang w:val="tg-Cyrl-TJ"/>
        </w:rPr>
        <w:t>ӣ</w:t>
      </w:r>
      <w:r w:rsidR="00FF6FAB" w:rsidRPr="00F7336A">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F7336A">
        <w:rPr>
          <w:rFonts w:ascii="Times New Roman" w:hAnsi="Times New Roman" w:cs="Times New Roman"/>
          <w:i/>
          <w:sz w:val="24"/>
          <w:szCs w:val="24"/>
          <w:lang w:val="tg-Cyrl-TJ"/>
        </w:rPr>
        <w:t>ӣ</w:t>
      </w:r>
      <w:r w:rsidR="00FF6FAB" w:rsidRPr="00F7336A">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F7336A">
        <w:rPr>
          <w:rFonts w:ascii="Times New Roman" w:hAnsi="Times New Roman" w:cs="Times New Roman"/>
          <w:i/>
          <w:sz w:val="24"/>
          <w:szCs w:val="24"/>
          <w:lang w:val="tg-Cyrl-TJ"/>
        </w:rPr>
        <w:t>ф</w:t>
      </w:r>
      <w:r w:rsidR="00FF6FAB" w:rsidRPr="00F7336A">
        <w:rPr>
          <w:rFonts w:ascii="Times New Roman" w:hAnsi="Times New Roman" w:cs="Times New Roman"/>
          <w:i/>
          <w:sz w:val="24"/>
          <w:szCs w:val="24"/>
        </w:rPr>
        <w:t>ҳо</w:t>
      </w:r>
      <w:r w:rsidR="00B14A64" w:rsidRPr="00F7336A">
        <w:rPr>
          <w:rFonts w:ascii="Times New Roman" w:hAnsi="Times New Roman" w:cs="Times New Roman"/>
          <w:i/>
          <w:sz w:val="24"/>
          <w:szCs w:val="24"/>
          <w:lang w:val="tg-Cyrl-TJ"/>
        </w:rPr>
        <w:t>,</w:t>
      </w:r>
      <w:r w:rsidR="00FF6FAB" w:rsidRPr="00F7336A">
        <w:rPr>
          <w:rFonts w:ascii="Times New Roman" w:hAnsi="Times New Roman" w:cs="Times New Roman"/>
          <w:i/>
          <w:sz w:val="24"/>
          <w:szCs w:val="24"/>
        </w:rPr>
        <w:t xml:space="preserve"> б</w:t>
      </w:r>
      <w:r w:rsidR="004B0F82">
        <w:rPr>
          <w:rFonts w:ascii="Times New Roman" w:hAnsi="Times New Roman" w:cs="Times New Roman"/>
          <w:i/>
          <w:sz w:val="24"/>
          <w:szCs w:val="24"/>
        </w:rPr>
        <w:t>о ҷалби мутахассиси соҳавӣ нигоҳ</w:t>
      </w:r>
      <w:r w:rsidR="00FF6FAB" w:rsidRPr="00F7336A">
        <w:rPr>
          <w:rFonts w:ascii="Times New Roman" w:hAnsi="Times New Roman" w:cs="Times New Roman"/>
          <w:i/>
          <w:sz w:val="24"/>
          <w:szCs w:val="24"/>
        </w:rPr>
        <w:t>убини техникии иншоотҳои лоиҳавӣ анҷом дода мешавад</w:t>
      </w:r>
      <w:r w:rsidR="00FF6FAB" w:rsidRPr="00517967">
        <w:rPr>
          <w:rFonts w:ascii="Times New Roman" w:hAnsi="Times New Roman" w:cs="Times New Roman"/>
          <w:i/>
          <w:color w:val="002060"/>
          <w:sz w:val="24"/>
          <w:szCs w:val="24"/>
        </w:rPr>
        <w:t>.</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709"/>
        <w:gridCol w:w="2188"/>
        <w:gridCol w:w="1587"/>
        <w:gridCol w:w="1528"/>
        <w:gridCol w:w="2885"/>
      </w:tblGrid>
      <w:tr w:rsidR="007E646F" w:rsidRPr="007E646F" w:rsidTr="009A1D6E">
        <w:tc>
          <w:tcPr>
            <w:tcW w:w="709"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188"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87"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28"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288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9A1D6E">
        <w:tc>
          <w:tcPr>
            <w:tcW w:w="709" w:type="dxa"/>
            <w:vAlign w:val="center"/>
          </w:tcPr>
          <w:p w:rsidR="007E646F" w:rsidRPr="00E24860" w:rsidRDefault="007E646F" w:rsidP="00E24860">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1</w:t>
            </w:r>
          </w:p>
        </w:tc>
        <w:tc>
          <w:tcPr>
            <w:tcW w:w="2188" w:type="dxa"/>
          </w:tcPr>
          <w:p w:rsidR="007E646F" w:rsidRPr="007E646F" w:rsidRDefault="001373C7" w:rsidP="009430BA">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87" w:type="dxa"/>
          </w:tcPr>
          <w:p w:rsidR="007E646F" w:rsidRPr="007E646F" w:rsidRDefault="001373C7" w:rsidP="007E646F">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28" w:type="dxa"/>
          </w:tcPr>
          <w:p w:rsidR="007E646F" w:rsidRPr="007E646F" w:rsidRDefault="007E646F" w:rsidP="007E646F">
            <w:pPr>
              <w:spacing w:after="0"/>
              <w:jc w:val="center"/>
              <w:rPr>
                <w:rFonts w:ascii="Times New Roman" w:hAnsi="Times New Roman" w:cs="Times New Roman"/>
                <w:i/>
                <w:sz w:val="24"/>
                <w:szCs w:val="24"/>
                <w:lang w:val="tg-Cyrl-TJ"/>
              </w:rPr>
            </w:pPr>
          </w:p>
        </w:tc>
        <w:tc>
          <w:tcPr>
            <w:tcW w:w="2885" w:type="dxa"/>
          </w:tcPr>
          <w:p w:rsidR="007E646F" w:rsidRPr="007E646F" w:rsidRDefault="007E646F" w:rsidP="009430BA">
            <w:pPr>
              <w:spacing w:after="0"/>
              <w:rPr>
                <w:rFonts w:ascii="Times New Roman" w:hAnsi="Times New Roman" w:cs="Times New Roman"/>
                <w:i/>
                <w:sz w:val="24"/>
                <w:szCs w:val="24"/>
                <w:lang w:val="tg-Cyrl-TJ"/>
              </w:rPr>
            </w:pPr>
          </w:p>
        </w:tc>
      </w:tr>
    </w:tbl>
    <w:p w:rsidR="00231022" w:rsidRDefault="00231022" w:rsidP="00B75256">
      <w:pPr>
        <w:ind w:firstLine="708"/>
        <w:jc w:val="both"/>
        <w:rPr>
          <w:rFonts w:ascii="Times New Roman" w:hAnsi="Times New Roman" w:cs="Times New Roman"/>
          <w:i/>
          <w:color w:val="FF0000"/>
          <w:sz w:val="24"/>
          <w:szCs w:val="24"/>
          <w:lang w:val="tg-Cyrl-TJ"/>
        </w:rPr>
      </w:pPr>
    </w:p>
    <w:p w:rsidR="009A1D6E" w:rsidRPr="009A1D6E" w:rsidRDefault="00FF6FAB" w:rsidP="009A1D6E">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Pr="00B75256" w:rsidRDefault="00FF6FAB" w:rsidP="009A1D6E">
      <w:pPr>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D47963">
        <w:rPr>
          <w:rFonts w:ascii="Times New Roman" w:hAnsi="Times New Roman" w:cs="Times New Roman"/>
          <w:i/>
          <w:lang w:val="tg-Cyrl-TJ"/>
        </w:rPr>
        <w:t>худидоракунии шаҳ</w:t>
      </w:r>
      <w:r w:rsidR="00B75256" w:rsidRPr="00B75256">
        <w:rPr>
          <w:rFonts w:ascii="Times New Roman" w:hAnsi="Times New Roman" w:cs="Times New Roman"/>
          <w:i/>
          <w:lang w:val="tg-Cyrl-TJ"/>
        </w:rPr>
        <w:t>рак ва деҳот дар</w:t>
      </w:r>
      <w:r w:rsidRPr="00B75256">
        <w:rPr>
          <w:rFonts w:ascii="Times New Roman" w:hAnsi="Times New Roman" w:cs="Times New Roman"/>
          <w:i/>
          <w:lang w:val="tg-Cyrl-TJ"/>
        </w:rPr>
        <w:t xml:space="preserve"> ҷамоати Даҳана</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w:t>
      </w:r>
      <w:r w:rsidR="008D10E1">
        <w:rPr>
          <w:rFonts w:ascii="Times New Roman" w:hAnsi="Times New Roman" w:cs="Times New Roman"/>
          <w:i/>
          <w:lang w:val="tg-Cyrl-TJ"/>
        </w:rPr>
        <w:t>т</w:t>
      </w:r>
      <w:r w:rsidRPr="00B75256">
        <w:rPr>
          <w:rFonts w:ascii="Times New Roman" w:hAnsi="Times New Roman" w:cs="Times New Roman"/>
          <w:i/>
          <w:lang w:val="tg-Cyrl-TJ"/>
        </w:rPr>
        <w:t>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 xml:space="preserve">ҷомеа дар ҳалли масъалаҳои афзалиятнокӣ деҳаи </w:t>
      </w:r>
      <w:r w:rsidR="00D47963">
        <w:rPr>
          <w:rFonts w:ascii="Times New Roman" w:hAnsi="Times New Roman" w:cs="Times New Roman"/>
          <w:sz w:val="24"/>
          <w:szCs w:val="24"/>
          <w:lang w:val="tg-Cyrl-TJ"/>
        </w:rPr>
        <w:t>Гулобод</w:t>
      </w:r>
    </w:p>
    <w:p w:rsidR="00FF6FAB" w:rsidRPr="009A1D6E" w:rsidRDefault="00FF6FAB" w:rsidP="00FF6FAB">
      <w:pPr>
        <w:rPr>
          <w:rFonts w:ascii="Times New Roman" w:hAnsi="Times New Roman" w:cs="Times New Roman"/>
          <w:b/>
          <w:i/>
          <w:sz w:val="24"/>
          <w:szCs w:val="24"/>
        </w:rPr>
      </w:pPr>
      <w:r w:rsidRPr="009A1D6E">
        <w:rPr>
          <w:rFonts w:ascii="Times New Roman" w:hAnsi="Times New Roman" w:cs="Times New Roman"/>
          <w:b/>
          <w:i/>
          <w:sz w:val="24"/>
          <w:szCs w:val="24"/>
        </w:rPr>
        <w:t>А) Бо захираҳои дохилии ҷомеа</w:t>
      </w:r>
    </w:p>
    <w:p w:rsidR="00FF6FAB" w:rsidRPr="00BD5B90" w:rsidRDefault="00FF6FAB" w:rsidP="00592A85">
      <w:pPr>
        <w:pStyle w:val="a3"/>
        <w:numPr>
          <w:ilvl w:val="0"/>
          <w:numId w:val="25"/>
        </w:numPr>
        <w:ind w:left="426" w:hanging="426"/>
        <w:rPr>
          <w:rFonts w:ascii="Times New Roman" w:hAnsi="Times New Roman" w:cs="Times New Roman"/>
          <w:i/>
          <w:sz w:val="24"/>
          <w:szCs w:val="24"/>
        </w:rPr>
      </w:pPr>
      <w:r w:rsidRPr="00BD5B90">
        <w:rPr>
          <w:rFonts w:ascii="Times New Roman" w:hAnsi="Times New Roman" w:cs="Times New Roman"/>
          <w:i/>
          <w:sz w:val="24"/>
          <w:szCs w:val="24"/>
        </w:rPr>
        <w:lastRenderedPageBreak/>
        <w:t>Таҳлил ва баҳодиҳ</w:t>
      </w:r>
      <w:r w:rsidR="007A6DE5" w:rsidRPr="00BD5B90">
        <w:rPr>
          <w:rFonts w:ascii="Times New Roman" w:hAnsi="Times New Roman" w:cs="Times New Roman"/>
          <w:i/>
          <w:sz w:val="24"/>
          <w:szCs w:val="24"/>
          <w:lang w:val="tg-Cyrl-TJ"/>
        </w:rPr>
        <w:t>ӣ</w:t>
      </w:r>
      <w:r w:rsidRPr="00BD5B90">
        <w:rPr>
          <w:rFonts w:ascii="Times New Roman" w:hAnsi="Times New Roman" w:cs="Times New Roman"/>
          <w:i/>
          <w:sz w:val="24"/>
          <w:szCs w:val="24"/>
        </w:rPr>
        <w:t xml:space="preserve"> ба захираҳои дохилии ҷомеаи деҳаи </w:t>
      </w:r>
      <w:proofErr w:type="gramStart"/>
      <w:r w:rsidR="00D47963">
        <w:rPr>
          <w:rFonts w:ascii="Times New Roman" w:hAnsi="Times New Roman" w:cs="Times New Roman"/>
          <w:i/>
          <w:sz w:val="24"/>
          <w:szCs w:val="24"/>
        </w:rPr>
        <w:t>Гулобод</w:t>
      </w:r>
      <w:r w:rsidR="00BD5B90">
        <w:rPr>
          <w:rFonts w:ascii="Times New Roman" w:hAnsi="Times New Roman" w:cs="Times New Roman"/>
          <w:i/>
          <w:sz w:val="24"/>
          <w:szCs w:val="24"/>
        </w:rPr>
        <w:t>;</w:t>
      </w:r>
      <w:r w:rsidRPr="00BD5B90">
        <w:rPr>
          <w:rFonts w:ascii="Times New Roman" w:hAnsi="Times New Roman" w:cs="Times New Roman"/>
          <w:i/>
          <w:sz w:val="24"/>
          <w:szCs w:val="24"/>
        </w:rPr>
        <w:t>Муайян</w:t>
      </w:r>
      <w:proofErr w:type="gramEnd"/>
      <w:r w:rsidRPr="00BD5B90">
        <w:rPr>
          <w:rFonts w:ascii="Times New Roman" w:hAnsi="Times New Roman" w:cs="Times New Roman"/>
          <w:i/>
          <w:sz w:val="24"/>
          <w:szCs w:val="24"/>
        </w:rPr>
        <w:t xml:space="preserve"> кардани мушкилоте, ки бо ҷалби захираҳои дохил</w:t>
      </w:r>
      <w:r w:rsidR="007A6DE5" w:rsidRPr="00BD5B90">
        <w:rPr>
          <w:rFonts w:ascii="Times New Roman" w:hAnsi="Times New Roman" w:cs="Times New Roman"/>
          <w:i/>
          <w:sz w:val="24"/>
          <w:szCs w:val="24"/>
          <w:lang w:val="tg-Cyrl-TJ"/>
        </w:rPr>
        <w:t>ӣ</w:t>
      </w:r>
      <w:r w:rsidRPr="00BD5B90">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DF622A" w:rsidRDefault="00FF6FAB" w:rsidP="00FF6FAB">
      <w:pPr>
        <w:rPr>
          <w:rFonts w:ascii="Times New Roman" w:hAnsi="Times New Roman" w:cs="Times New Roman"/>
          <w:i/>
          <w:sz w:val="24"/>
          <w:szCs w:val="24"/>
        </w:rPr>
      </w:pPr>
      <w:r w:rsidRPr="009A1D6E">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9A1D6E">
      <w:pPr>
        <w:pStyle w:val="8"/>
        <w:keepLines w:val="0"/>
        <w:spacing w:before="0" w:line="240" w:lineRule="auto"/>
        <w:rPr>
          <w:rFonts w:ascii="Times New Roman" w:hAnsi="Times New Roman" w:cs="Times New Roman"/>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FF6FAB" w:rsidRPr="009535D0" w:rsidRDefault="00D5296A" w:rsidP="009535D0">
      <w:pPr>
        <w:pStyle w:val="8"/>
        <w:keepLines w:val="0"/>
        <w:spacing w:before="0" w:line="240" w:lineRule="auto"/>
        <w:ind w:firstLine="708"/>
        <w:jc w:val="both"/>
        <w:rPr>
          <w:rFonts w:ascii="Times New Roman" w:hAnsi="Times New Roman" w:cs="Times New Roman"/>
          <w:i/>
          <w:sz w:val="24"/>
          <w:szCs w:val="24"/>
          <w:lang w:val="tg-Cyrl-TJ"/>
        </w:rPr>
      </w:pPr>
      <w:r w:rsidRPr="009535D0">
        <w:rPr>
          <w:rFonts w:ascii="Times New Roman" w:hAnsi="Times New Roman" w:cs="Times New Roman"/>
          <w:i/>
          <w:iCs/>
          <w:color w:val="auto"/>
          <w:sz w:val="24"/>
          <w:szCs w:val="24"/>
          <w:lang w:val="tg-Cyrl-TJ"/>
        </w:rPr>
        <w:t>Таҳлили умуми</w:t>
      </w:r>
      <w:r w:rsidR="00FF6FAB" w:rsidRPr="009535D0">
        <w:rPr>
          <w:rFonts w:ascii="Times New Roman" w:hAnsi="Times New Roman" w:cs="Times New Roman"/>
          <w:i/>
          <w:iCs/>
          <w:color w:val="auto"/>
          <w:sz w:val="24"/>
          <w:szCs w:val="24"/>
          <w:lang w:val="tg-Cyrl-TJ"/>
        </w:rPr>
        <w:t xml:space="preserve"> оид ба маълумотҳои демографӣ, мавҷудият ва рушди инфросохторҳои </w:t>
      </w:r>
      <w:r w:rsidR="00955B98" w:rsidRPr="009535D0">
        <w:rPr>
          <w:rFonts w:ascii="Times New Roman" w:hAnsi="Times New Roman" w:cs="Times New Roman"/>
          <w:i/>
          <w:iCs/>
          <w:color w:val="auto"/>
          <w:sz w:val="24"/>
          <w:szCs w:val="24"/>
          <w:lang w:val="tg-Cyrl-TJ"/>
        </w:rPr>
        <w:t xml:space="preserve">маҳаллӣ, ҳолати </w:t>
      </w:r>
      <w:r w:rsidRPr="009535D0">
        <w:rPr>
          <w:rFonts w:ascii="Times New Roman" w:hAnsi="Times New Roman" w:cs="Times New Roman"/>
          <w:i/>
          <w:iCs/>
          <w:color w:val="auto"/>
          <w:sz w:val="24"/>
          <w:szCs w:val="24"/>
          <w:lang w:val="tg-Cyrl-TJ"/>
        </w:rPr>
        <w:t>истифодабари ва коршоямии иншоотҳои мавҷудбударо</w:t>
      </w:r>
      <w:r w:rsidR="00FF6FAB" w:rsidRPr="009535D0">
        <w:rPr>
          <w:rFonts w:ascii="Times New Roman" w:hAnsi="Times New Roman" w:cs="Times New Roman"/>
          <w:i/>
          <w:iCs/>
          <w:color w:val="auto"/>
          <w:sz w:val="24"/>
          <w:szCs w:val="24"/>
          <w:lang w:val="tg-Cyrl-TJ"/>
        </w:rPr>
        <w:t xml:space="preserve"> дар деҳаи</w:t>
      </w:r>
      <w:r w:rsidRPr="009535D0">
        <w:rPr>
          <w:rFonts w:ascii="Times New Roman" w:hAnsi="Times New Roman" w:cs="Times New Roman"/>
          <w:i/>
          <w:iCs/>
          <w:color w:val="auto"/>
          <w:sz w:val="24"/>
          <w:szCs w:val="24"/>
          <w:lang w:val="tg-Cyrl-TJ"/>
        </w:rPr>
        <w:t xml:space="preserve"> </w:t>
      </w:r>
      <w:r w:rsidR="00D47963" w:rsidRPr="009535D0">
        <w:rPr>
          <w:rFonts w:ascii="Times New Roman" w:hAnsi="Times New Roman" w:cs="Times New Roman"/>
          <w:i/>
          <w:iCs/>
          <w:color w:val="auto"/>
          <w:sz w:val="24"/>
          <w:szCs w:val="24"/>
          <w:lang w:val="tg-Cyrl-TJ"/>
        </w:rPr>
        <w:t>Гулобод</w:t>
      </w:r>
      <w:r w:rsidR="00EA4D71" w:rsidRPr="009535D0">
        <w:rPr>
          <w:rFonts w:ascii="Times New Roman" w:hAnsi="Times New Roman" w:cs="Times New Roman"/>
          <w:i/>
          <w:iCs/>
          <w:color w:val="auto"/>
          <w:sz w:val="24"/>
          <w:szCs w:val="24"/>
          <w:lang w:val="tg-Cyrl-TJ"/>
        </w:rPr>
        <w:t xml:space="preserve">и </w:t>
      </w:r>
      <w:r w:rsidRPr="009535D0">
        <w:rPr>
          <w:rFonts w:ascii="Times New Roman" w:hAnsi="Times New Roman" w:cs="Times New Roman"/>
          <w:i/>
          <w:iCs/>
          <w:color w:val="auto"/>
          <w:sz w:val="24"/>
          <w:szCs w:val="24"/>
          <w:lang w:val="tg-Cyrl-TJ"/>
        </w:rPr>
        <w:t>ҷамоати Даҳанаи шаҳри Кӯ</w:t>
      </w:r>
      <w:r w:rsidR="00FF6FAB" w:rsidRPr="009535D0">
        <w:rPr>
          <w:rFonts w:ascii="Times New Roman" w:hAnsi="Times New Roman" w:cs="Times New Roman"/>
          <w:i/>
          <w:iCs/>
          <w:color w:val="auto"/>
          <w:sz w:val="24"/>
          <w:szCs w:val="24"/>
          <w:lang w:val="tg-Cyrl-TJ"/>
        </w:rPr>
        <w:t>лоб таҳлил карда хулосаҳо дода мешавад:</w:t>
      </w:r>
    </w:p>
    <w:p w:rsidR="009F2817" w:rsidRDefault="00FF6FAB" w:rsidP="009535D0">
      <w:pPr>
        <w:spacing w:line="240" w:lineRule="auto"/>
        <w:jc w:val="both"/>
        <w:rPr>
          <w:rFonts w:ascii="Times New Roman" w:hAnsi="Times New Roman" w:cs="Times New Roman"/>
          <w:i/>
          <w:sz w:val="24"/>
          <w:szCs w:val="24"/>
          <w:lang w:val="tg-Cyrl-TJ"/>
        </w:rPr>
      </w:pPr>
      <w:r w:rsidRPr="00D83013">
        <w:rPr>
          <w:rFonts w:ascii="Times New Roman" w:hAnsi="Times New Roman" w:cs="Times New Roman"/>
          <w:i/>
          <w:sz w:val="24"/>
          <w:szCs w:val="24"/>
          <w:lang w:val="tg-Cyrl-TJ"/>
        </w:rPr>
        <w:t xml:space="preserve">Деҳаи </w:t>
      </w:r>
      <w:r w:rsidR="00BD5B90">
        <w:rPr>
          <w:rFonts w:ascii="Times New Roman" w:hAnsi="Times New Roman" w:cs="Times New Roman"/>
          <w:i/>
          <w:sz w:val="24"/>
          <w:szCs w:val="24"/>
          <w:lang w:val="tg-Cyrl-TJ"/>
        </w:rPr>
        <w:t xml:space="preserve">Гулобод яке аз деҳаҳои сатҳи </w:t>
      </w:r>
      <w:r w:rsidRPr="00D83013">
        <w:rPr>
          <w:rFonts w:ascii="Times New Roman" w:hAnsi="Times New Roman" w:cs="Times New Roman"/>
          <w:i/>
          <w:sz w:val="24"/>
          <w:szCs w:val="24"/>
          <w:lang w:val="tg-Cyrl-TJ"/>
        </w:rPr>
        <w:t xml:space="preserve">ҷамоати Даҳана ҳисоб меёбад </w:t>
      </w:r>
      <w:r w:rsidR="00BD5B90">
        <w:rPr>
          <w:rFonts w:ascii="Times New Roman" w:hAnsi="Times New Roman" w:cs="Times New Roman"/>
          <w:i/>
          <w:sz w:val="24"/>
          <w:szCs w:val="24"/>
          <w:lang w:val="tg-Cyrl-TJ"/>
        </w:rPr>
        <w:t xml:space="preserve">,ки дар он </w:t>
      </w:r>
      <w:r w:rsidR="00C658B5">
        <w:rPr>
          <w:rFonts w:ascii="Times New Roman" w:hAnsi="Times New Roman" w:cs="Times New Roman"/>
          <w:i/>
          <w:sz w:val="24"/>
          <w:szCs w:val="24"/>
          <w:lang w:val="tg-Cyrl-TJ"/>
        </w:rPr>
        <w:t>иншоотҳои инфра</w:t>
      </w:r>
      <w:r w:rsidRPr="00D83013">
        <w:rPr>
          <w:rFonts w:ascii="Times New Roman" w:hAnsi="Times New Roman" w:cs="Times New Roman"/>
          <w:i/>
          <w:sz w:val="24"/>
          <w:szCs w:val="24"/>
          <w:lang w:val="tg-Cyrl-TJ"/>
        </w:rPr>
        <w:t>сохтор</w:t>
      </w:r>
      <w:r w:rsidR="007A6DE5" w:rsidRPr="00D83013">
        <w:rPr>
          <w:rFonts w:ascii="Times New Roman" w:hAnsi="Times New Roman" w:cs="Times New Roman"/>
          <w:i/>
          <w:sz w:val="24"/>
          <w:szCs w:val="24"/>
          <w:lang w:val="tg-Cyrl-TJ"/>
        </w:rPr>
        <w:t>ӣ</w:t>
      </w:r>
      <w:r w:rsidRPr="00D83013">
        <w:rPr>
          <w:rFonts w:ascii="Times New Roman" w:hAnsi="Times New Roman" w:cs="Times New Roman"/>
          <w:i/>
          <w:sz w:val="24"/>
          <w:szCs w:val="24"/>
          <w:lang w:val="tg-Cyrl-TJ"/>
        </w:rPr>
        <w:t xml:space="preserve"> б</w:t>
      </w:r>
      <w:r w:rsidR="00BD5B90">
        <w:rPr>
          <w:rFonts w:ascii="Times New Roman" w:hAnsi="Times New Roman" w:cs="Times New Roman"/>
          <w:i/>
          <w:sz w:val="24"/>
          <w:szCs w:val="24"/>
          <w:lang w:val="tg-Cyrl-TJ"/>
        </w:rPr>
        <w:t>а монанди</w:t>
      </w:r>
      <w:r w:rsidR="00312020">
        <w:rPr>
          <w:rFonts w:ascii="Times New Roman" w:hAnsi="Times New Roman" w:cs="Times New Roman"/>
          <w:i/>
          <w:sz w:val="24"/>
          <w:szCs w:val="24"/>
          <w:lang w:val="tg-Cyrl-TJ"/>
        </w:rPr>
        <w:t xml:space="preserve"> филиали МТМУ№17</w:t>
      </w:r>
      <w:r w:rsidR="00BD5B90">
        <w:rPr>
          <w:rFonts w:ascii="Times New Roman" w:hAnsi="Times New Roman" w:cs="Times New Roman"/>
          <w:i/>
          <w:sz w:val="24"/>
          <w:szCs w:val="24"/>
          <w:lang w:val="tg-Cyrl-TJ"/>
        </w:rPr>
        <w:t xml:space="preserve">, </w:t>
      </w:r>
      <w:r w:rsidR="00EA4D71">
        <w:rPr>
          <w:rFonts w:ascii="Times New Roman" w:hAnsi="Times New Roman" w:cs="Times New Roman"/>
          <w:i/>
          <w:sz w:val="24"/>
          <w:szCs w:val="24"/>
          <w:lang w:val="tg-Cyrl-TJ"/>
        </w:rPr>
        <w:t>б</w:t>
      </w:r>
      <w:r w:rsidR="00BD5B90">
        <w:rPr>
          <w:rFonts w:ascii="Times New Roman" w:hAnsi="Times New Roman" w:cs="Times New Roman"/>
          <w:i/>
          <w:sz w:val="24"/>
          <w:szCs w:val="24"/>
          <w:lang w:val="tg-Cyrl-TJ"/>
        </w:rPr>
        <w:t>унгоҳи ти</w:t>
      </w:r>
      <w:r w:rsidR="00EA4D71">
        <w:rPr>
          <w:rFonts w:ascii="Times New Roman" w:hAnsi="Times New Roman" w:cs="Times New Roman"/>
          <w:i/>
          <w:sz w:val="24"/>
          <w:szCs w:val="24"/>
          <w:lang w:val="tg-Cyrl-TJ"/>
        </w:rPr>
        <w:t>ббӣ</w:t>
      </w:r>
      <w:r w:rsidRPr="00D83013">
        <w:rPr>
          <w:rFonts w:ascii="Times New Roman" w:hAnsi="Times New Roman" w:cs="Times New Roman"/>
          <w:i/>
          <w:sz w:val="24"/>
          <w:szCs w:val="24"/>
          <w:lang w:val="tg-Cyrl-TJ"/>
        </w:rPr>
        <w:t>, системаи таъмини о</w:t>
      </w:r>
      <w:r w:rsidR="00955B98" w:rsidRPr="00D83013">
        <w:rPr>
          <w:rFonts w:ascii="Times New Roman" w:hAnsi="Times New Roman" w:cs="Times New Roman"/>
          <w:i/>
          <w:sz w:val="24"/>
          <w:szCs w:val="24"/>
          <w:lang w:val="tg-Cyrl-TJ"/>
        </w:rPr>
        <w:t>б, барқ</w:t>
      </w:r>
      <w:r w:rsidR="002536C5">
        <w:rPr>
          <w:rFonts w:ascii="Times New Roman" w:hAnsi="Times New Roman" w:cs="Times New Roman"/>
          <w:i/>
          <w:sz w:val="24"/>
          <w:szCs w:val="24"/>
          <w:lang w:val="tg-Cyrl-TJ"/>
        </w:rPr>
        <w:t xml:space="preserve"> ва роҳҳои дохили деҳа мавҷуд </w:t>
      </w:r>
      <w:r w:rsidR="00955B98" w:rsidRPr="00D83013">
        <w:rPr>
          <w:rFonts w:ascii="Times New Roman" w:hAnsi="Times New Roman" w:cs="Times New Roman"/>
          <w:i/>
          <w:sz w:val="24"/>
          <w:szCs w:val="24"/>
          <w:lang w:val="tg-Cyrl-TJ"/>
        </w:rPr>
        <w:t>ҳастанд ва</w:t>
      </w:r>
      <w:r w:rsidRPr="00D83013">
        <w:rPr>
          <w:rFonts w:ascii="Times New Roman" w:hAnsi="Times New Roman" w:cs="Times New Roman"/>
          <w:i/>
          <w:sz w:val="24"/>
          <w:szCs w:val="24"/>
          <w:lang w:val="tg-Cyrl-TJ"/>
        </w:rPr>
        <w:t xml:space="preserve"> </w:t>
      </w:r>
      <w:r w:rsidR="002536C5">
        <w:rPr>
          <w:rFonts w:ascii="Times New Roman" w:hAnsi="Times New Roman" w:cs="Times New Roman"/>
          <w:i/>
          <w:sz w:val="24"/>
          <w:szCs w:val="24"/>
          <w:lang w:val="tg-Cyrl-TJ"/>
        </w:rPr>
        <w:t>онҳо қисман пурра</w:t>
      </w:r>
      <w:r w:rsidRPr="00D83013">
        <w:rPr>
          <w:rFonts w:ascii="Times New Roman" w:hAnsi="Times New Roman" w:cs="Times New Roman"/>
          <w:i/>
          <w:sz w:val="24"/>
          <w:szCs w:val="24"/>
          <w:lang w:val="tg-Cyrl-TJ"/>
        </w:rPr>
        <w:t xml:space="preserve"> кору фаъоли</w:t>
      </w:r>
      <w:r w:rsidR="002536C5">
        <w:rPr>
          <w:rFonts w:ascii="Times New Roman" w:hAnsi="Times New Roman" w:cs="Times New Roman"/>
          <w:i/>
          <w:sz w:val="24"/>
          <w:szCs w:val="24"/>
          <w:lang w:val="tg-Cyrl-TJ"/>
        </w:rPr>
        <w:t xml:space="preserve">ят доранд.  Бинои бунгоҳи тиббии деҳа баъди </w:t>
      </w:r>
      <w:r w:rsidRPr="00D83013">
        <w:rPr>
          <w:rFonts w:ascii="Times New Roman" w:hAnsi="Times New Roman" w:cs="Times New Roman"/>
          <w:i/>
          <w:sz w:val="24"/>
          <w:szCs w:val="24"/>
          <w:lang w:val="tg-Cyrl-TJ"/>
        </w:rPr>
        <w:t xml:space="preserve"> </w:t>
      </w:r>
      <w:r w:rsidR="002536C5">
        <w:rPr>
          <w:rFonts w:ascii="Times New Roman" w:hAnsi="Times New Roman" w:cs="Times New Roman"/>
          <w:i/>
          <w:sz w:val="24"/>
          <w:szCs w:val="24"/>
          <w:lang w:val="tg-Cyrl-TJ"/>
        </w:rPr>
        <w:t>хизмати солҳои тӯлонӣ  кӯҳнаву фарсуда шуда ба бозсозӣ ниёз дорад.</w:t>
      </w:r>
      <w:r w:rsidR="009F2817">
        <w:rPr>
          <w:rFonts w:ascii="Times New Roman" w:hAnsi="Times New Roman" w:cs="Times New Roman"/>
          <w:i/>
          <w:sz w:val="24"/>
          <w:szCs w:val="24"/>
          <w:lang w:val="tg-Cyrl-TJ"/>
        </w:rPr>
        <w:t>Дар филиалиМТМУ№17-и деҳа синфхонаҳо намерасанд</w:t>
      </w:r>
      <w:r w:rsidR="00647238">
        <w:rPr>
          <w:rFonts w:ascii="Times New Roman" w:hAnsi="Times New Roman" w:cs="Times New Roman"/>
          <w:i/>
          <w:sz w:val="24"/>
          <w:szCs w:val="24"/>
          <w:lang w:val="tg-Cyrl-TJ"/>
        </w:rPr>
        <w:t>.</w:t>
      </w:r>
    </w:p>
    <w:p w:rsidR="00FF6FAB" w:rsidRPr="00D83013" w:rsidRDefault="00FF6FAB" w:rsidP="009535D0">
      <w:pPr>
        <w:spacing w:line="240" w:lineRule="auto"/>
        <w:jc w:val="both"/>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 xml:space="preserve">Таҳлили сатҳи зиндагонии аҳолии деҳаи </w:t>
      </w:r>
      <w:r w:rsidR="00D47963">
        <w:rPr>
          <w:rFonts w:ascii="Times New Roman" w:hAnsi="Times New Roman" w:cs="Times New Roman"/>
          <w:bCs/>
          <w:iCs/>
          <w:sz w:val="24"/>
          <w:szCs w:val="24"/>
        </w:rPr>
        <w:t>Гулобод</w:t>
      </w:r>
      <w:r w:rsidR="00EA4D71">
        <w:rPr>
          <w:rFonts w:ascii="Times New Roman" w:hAnsi="Times New Roman" w:cs="Times New Roman"/>
          <w:bCs/>
          <w:iCs/>
          <w:sz w:val="24"/>
          <w:szCs w:val="24"/>
        </w:rPr>
        <w:t>.</w:t>
      </w:r>
    </w:p>
    <w:p w:rsidR="00FF6FAB" w:rsidRDefault="00C658B5" w:rsidP="009535D0">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Инфра</w:t>
      </w:r>
      <w:r w:rsidR="00FF6FAB" w:rsidRPr="00DC30A6">
        <w:rPr>
          <w:rFonts w:ascii="Times New Roman" w:hAnsi="Times New Roman" w:cs="Times New Roman"/>
          <w:bCs/>
          <w:i/>
          <w:sz w:val="24"/>
          <w:szCs w:val="24"/>
        </w:rPr>
        <w:t>сохторҳои мавҷудбуда дар алоҳидаг</w:t>
      </w:r>
      <w:r w:rsidR="007A6DE5" w:rsidRPr="00DC30A6">
        <w:rPr>
          <w:rFonts w:ascii="Times New Roman" w:hAnsi="Times New Roman" w:cs="Times New Roman"/>
          <w:bCs/>
          <w:i/>
          <w:sz w:val="24"/>
          <w:szCs w:val="24"/>
          <w:lang w:val="tg-Cyrl-TJ"/>
        </w:rPr>
        <w:t>ӣ</w:t>
      </w:r>
      <w:r>
        <w:rPr>
          <w:rFonts w:ascii="Times New Roman" w:hAnsi="Times New Roman" w:cs="Times New Roman"/>
          <w:bCs/>
          <w:i/>
          <w:sz w:val="24"/>
          <w:szCs w:val="24"/>
        </w:rPr>
        <w:t xml:space="preserve"> арзёбӣ</w:t>
      </w:r>
      <w:r w:rsidR="00FF6FAB" w:rsidRPr="00DC30A6">
        <w:rPr>
          <w:rFonts w:ascii="Times New Roman" w:hAnsi="Times New Roman" w:cs="Times New Roman"/>
          <w:bCs/>
          <w:i/>
          <w:sz w:val="24"/>
          <w:szCs w:val="24"/>
        </w:rPr>
        <w:t xml:space="preserve"> шуда</w:t>
      </w:r>
      <w:r w:rsidR="007A6DE5" w:rsidRPr="00DC30A6">
        <w:rPr>
          <w:rFonts w:ascii="Times New Roman" w:hAnsi="Times New Roman" w:cs="Times New Roman"/>
          <w:bCs/>
          <w:i/>
          <w:sz w:val="24"/>
          <w:szCs w:val="24"/>
          <w:lang w:val="tg-Cyrl-TJ"/>
        </w:rPr>
        <w:t>,</w:t>
      </w:r>
      <w:r w:rsidR="00FF6FAB" w:rsidRPr="00DC30A6">
        <w:rPr>
          <w:rFonts w:ascii="Times New Roman" w:hAnsi="Times New Roman" w:cs="Times New Roman"/>
          <w:bCs/>
          <w:i/>
          <w:sz w:val="24"/>
          <w:szCs w:val="24"/>
        </w:rPr>
        <w:t xml:space="preserve"> ҳолати онҳо шарҳ дода шудааст ва инчунин талаботи ҷомеа ба н</w:t>
      </w:r>
      <w:r>
        <w:rPr>
          <w:rFonts w:ascii="Times New Roman" w:hAnsi="Times New Roman" w:cs="Times New Roman"/>
          <w:bCs/>
          <w:i/>
          <w:sz w:val="24"/>
          <w:szCs w:val="24"/>
        </w:rPr>
        <w:t>авъҳои дигари хизматрасониҳои иҷ</w:t>
      </w:r>
      <w:r w:rsidR="00FF6FAB" w:rsidRPr="00DC30A6">
        <w:rPr>
          <w:rFonts w:ascii="Times New Roman" w:hAnsi="Times New Roman" w:cs="Times New Roman"/>
          <w:bCs/>
          <w:i/>
          <w:sz w:val="24"/>
          <w:szCs w:val="24"/>
        </w:rPr>
        <w:t>тимоию иктисод</w:t>
      </w:r>
      <w:r w:rsidR="007A6DE5" w:rsidRPr="00DC30A6">
        <w:rPr>
          <w:rFonts w:ascii="Times New Roman" w:hAnsi="Times New Roman" w:cs="Times New Roman"/>
          <w:bCs/>
          <w:i/>
          <w:sz w:val="24"/>
          <w:szCs w:val="24"/>
          <w:lang w:val="tg-Cyrl-TJ"/>
        </w:rPr>
        <w:t>ӣ</w:t>
      </w:r>
      <w:r>
        <w:rPr>
          <w:rFonts w:ascii="Times New Roman" w:hAnsi="Times New Roman" w:cs="Times New Roman"/>
          <w:bCs/>
          <w:i/>
          <w:sz w:val="24"/>
          <w:szCs w:val="24"/>
        </w:rPr>
        <w:t xml:space="preserve"> муайян карда шудааст. Тад</w:t>
      </w:r>
      <w:r w:rsidR="00FF6FAB" w:rsidRPr="00DC30A6">
        <w:rPr>
          <w:rFonts w:ascii="Times New Roman" w:hAnsi="Times New Roman" w:cs="Times New Roman"/>
          <w:bCs/>
          <w:i/>
          <w:sz w:val="24"/>
          <w:szCs w:val="24"/>
        </w:rPr>
        <w:t>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00FF6FAB" w:rsidRPr="00DC30A6">
        <w:rPr>
          <w:rFonts w:ascii="Times New Roman" w:hAnsi="Times New Roman" w:cs="Times New Roman"/>
          <w:bCs/>
          <w:i/>
          <w:sz w:val="24"/>
          <w:szCs w:val="24"/>
        </w:rPr>
        <w:t xml:space="preserve"> талаботи ҷомеа ба инфросохторҳои нав ба иноб</w:t>
      </w:r>
      <w:r>
        <w:rPr>
          <w:rFonts w:ascii="Times New Roman" w:hAnsi="Times New Roman" w:cs="Times New Roman"/>
          <w:bCs/>
          <w:i/>
          <w:sz w:val="24"/>
          <w:szCs w:val="24"/>
        </w:rPr>
        <w:t>ат</w:t>
      </w:r>
      <w:r w:rsidR="00FF6FAB" w:rsidRPr="00DC30A6">
        <w:rPr>
          <w:rFonts w:ascii="Times New Roman" w:hAnsi="Times New Roman" w:cs="Times New Roman"/>
          <w:bCs/>
          <w:i/>
          <w:sz w:val="24"/>
          <w:szCs w:val="24"/>
        </w:rPr>
        <w:t xml:space="preserve"> гирифта шаванд.</w:t>
      </w:r>
    </w:p>
    <w:p w:rsidR="00FF6FAB" w:rsidRDefault="00FF6FAB" w:rsidP="009535D0">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Ҳолати фавти к</w:t>
      </w:r>
      <w:r w:rsidR="007A6DE5" w:rsidRPr="00DC30A6">
        <w:rPr>
          <w:rFonts w:ascii="Times New Roman" w:hAnsi="Times New Roman" w:cs="Times New Roman"/>
          <w:bCs/>
          <w:i/>
          <w:sz w:val="24"/>
          <w:szCs w:val="24"/>
          <w:lang w:val="tg-Cyrl-TJ"/>
        </w:rPr>
        <w:t>ӯ</w:t>
      </w:r>
      <w:r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ба қайд гирифта нашудааст.</w:t>
      </w:r>
    </w:p>
    <w:p w:rsidR="00FF6FAB" w:rsidRDefault="00EA4D71" w:rsidP="009535D0">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Дар деҳа 16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Pr>
          <w:rFonts w:ascii="Times New Roman" w:hAnsi="Times New Roman" w:cs="Times New Roman"/>
          <w:bCs/>
          <w:i/>
          <w:sz w:val="24"/>
          <w:szCs w:val="24"/>
          <w:lang w:val="tg-Cyrl-TJ"/>
        </w:rPr>
        <w:t xml:space="preserve">4 </w:t>
      </w:r>
      <w:r w:rsidR="00657C6E" w:rsidRPr="00DC30A6">
        <w:rPr>
          <w:rFonts w:ascii="Times New Roman" w:hAnsi="Times New Roman" w:cs="Times New Roman"/>
          <w:bCs/>
          <w:i/>
          <w:sz w:val="24"/>
          <w:szCs w:val="24"/>
          <w:lang w:val="tg-Cyrl-TJ"/>
        </w:rPr>
        <w:t>хонаводаи серфарзанд ва 32 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w:t>
      </w:r>
      <w:r w:rsidR="00FF0061">
        <w:rPr>
          <w:rFonts w:ascii="Times New Roman" w:hAnsi="Times New Roman" w:cs="Times New Roman"/>
          <w:bCs/>
          <w:i/>
          <w:sz w:val="24"/>
          <w:szCs w:val="24"/>
        </w:rPr>
        <w:t xml:space="preserve"> </w:t>
      </w:r>
      <w:r w:rsidR="003B642F">
        <w:rPr>
          <w:rFonts w:ascii="Times New Roman" w:hAnsi="Times New Roman" w:cs="Times New Roman"/>
          <w:bCs/>
          <w:i/>
          <w:sz w:val="24"/>
          <w:szCs w:val="24"/>
        </w:rPr>
        <w:t>таъмин ҳастанд ва Ш</w:t>
      </w:r>
      <w:r w:rsidR="00FF6FAB" w:rsidRPr="00DC30A6">
        <w:rPr>
          <w:rFonts w:ascii="Times New Roman" w:hAnsi="Times New Roman" w:cs="Times New Roman"/>
          <w:bCs/>
          <w:i/>
          <w:sz w:val="24"/>
          <w:szCs w:val="24"/>
        </w:rPr>
        <w:t>ӯрои маҳалла аз ҳоли онҳо доимо бохабар аст.</w:t>
      </w:r>
    </w:p>
    <w:p w:rsidR="00FF6FAB" w:rsidRPr="00DC30A6" w:rsidRDefault="00FF6FAB" w:rsidP="009535D0">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Самтҳои асосии хароҷоти оилаи миёнаҳолро дар маҳал т</w:t>
      </w:r>
      <w:r w:rsidR="00E430E3">
        <w:rPr>
          <w:rFonts w:ascii="Times New Roman" w:hAnsi="Times New Roman" w:cs="Times New Roman"/>
          <w:i/>
          <w:sz w:val="24"/>
          <w:szCs w:val="24"/>
        </w:rPr>
        <w:t>аҳлил карда муайян кардем, ки 56</w:t>
      </w:r>
      <w:r w:rsidRPr="00DC30A6">
        <w:rPr>
          <w:rFonts w:ascii="Times New Roman" w:hAnsi="Times New Roman" w:cs="Times New Roman"/>
          <w:i/>
          <w:sz w:val="24"/>
          <w:szCs w:val="24"/>
        </w:rPr>
        <w:t>%-и даромадҳои хонавода барои та</w:t>
      </w:r>
      <w:r w:rsidR="00E430E3">
        <w:rPr>
          <w:rFonts w:ascii="Times New Roman" w:hAnsi="Times New Roman" w:cs="Times New Roman"/>
          <w:i/>
          <w:sz w:val="24"/>
          <w:szCs w:val="24"/>
        </w:rPr>
        <w:t>ъмини озуқа ва 21</w:t>
      </w:r>
      <w:r w:rsidRPr="00DC30A6">
        <w:rPr>
          <w:rFonts w:ascii="Times New Roman" w:hAnsi="Times New Roman" w:cs="Times New Roman"/>
          <w:i/>
          <w:sz w:val="24"/>
          <w:szCs w:val="24"/>
        </w:rPr>
        <w:t>% барои хариди либоса ҳарҷ карда мешавад.</w:t>
      </w:r>
    </w:p>
    <w:p w:rsidR="00FF6FAB" w:rsidRPr="00DC30A6" w:rsidRDefault="00FF6FAB" w:rsidP="009535D0">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00735385">
        <w:rPr>
          <w:rFonts w:ascii="Times New Roman" w:hAnsi="Times New Roman" w:cs="Times New Roman"/>
          <w:i/>
          <w:sz w:val="24"/>
          <w:szCs w:val="24"/>
        </w:rPr>
        <w:t xml:space="preserve"> шу</w:t>
      </w:r>
      <w:r w:rsidRPr="00DC30A6">
        <w:rPr>
          <w:rFonts w:ascii="Times New Roman" w:hAnsi="Times New Roman" w:cs="Times New Roman"/>
          <w:i/>
          <w:sz w:val="24"/>
          <w:szCs w:val="24"/>
        </w:rPr>
        <w:t>ғл</w:t>
      </w:r>
      <w:r w:rsidR="00F904ED">
        <w:rPr>
          <w:rFonts w:ascii="Times New Roman" w:hAnsi="Times New Roman" w:cs="Times New Roman"/>
          <w:i/>
          <w:sz w:val="24"/>
          <w:szCs w:val="24"/>
        </w:rPr>
        <w:t xml:space="preserve"> маълум мешавад, ки 65</w:t>
      </w:r>
      <w:r w:rsidRPr="00DC30A6">
        <w:rPr>
          <w:rFonts w:ascii="Times New Roman" w:hAnsi="Times New Roman" w:cs="Times New Roman"/>
          <w:i/>
          <w:sz w:val="24"/>
          <w:szCs w:val="24"/>
        </w:rPr>
        <w:t>%-и қувваҳои қо</w:t>
      </w:r>
      <w:r w:rsidR="00657C6E" w:rsidRPr="00DC30A6">
        <w:rPr>
          <w:rFonts w:ascii="Times New Roman" w:hAnsi="Times New Roman" w:cs="Times New Roman"/>
          <w:i/>
          <w:sz w:val="24"/>
          <w:szCs w:val="24"/>
        </w:rPr>
        <w:t>били меҳнат ба гурӯҳи кишоварзон</w:t>
      </w:r>
      <w:r w:rsidR="005C40BB">
        <w:rPr>
          <w:rFonts w:ascii="Times New Roman" w:hAnsi="Times New Roman" w:cs="Times New Roman"/>
          <w:i/>
          <w:sz w:val="24"/>
          <w:szCs w:val="24"/>
        </w:rPr>
        <w:t xml:space="preserve"> ва 10</w:t>
      </w:r>
      <w:r w:rsidRPr="00DC30A6">
        <w:rPr>
          <w:rFonts w:ascii="Times New Roman" w:hAnsi="Times New Roman" w:cs="Times New Roman"/>
          <w:i/>
          <w:sz w:val="24"/>
          <w:szCs w:val="24"/>
        </w:rPr>
        <w:t>% ба гурӯҳи кироякорҳо та</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луқ доранд. Манбаҳои асосии даромади сокинони деҳа дар шакл</w:t>
      </w:r>
      <w:r w:rsidR="00967602">
        <w:rPr>
          <w:rFonts w:ascii="Times New Roman" w:hAnsi="Times New Roman" w:cs="Times New Roman"/>
          <w:i/>
          <w:sz w:val="24"/>
          <w:szCs w:val="24"/>
        </w:rPr>
        <w:t>и музди меҳнат ва аз ҳисоби фурӯ</w:t>
      </w:r>
      <w:r w:rsidRPr="00DC30A6">
        <w:rPr>
          <w:rFonts w:ascii="Times New Roman" w:hAnsi="Times New Roman" w:cs="Times New Roman"/>
          <w:i/>
          <w:sz w:val="24"/>
          <w:szCs w:val="24"/>
        </w:rPr>
        <w:t>ши мол</w:t>
      </w:r>
      <w:r w:rsidR="007A6DE5" w:rsidRPr="00DC30A6">
        <w:rPr>
          <w:rFonts w:ascii="Times New Roman" w:hAnsi="Times New Roman" w:cs="Times New Roman"/>
          <w:i/>
          <w:sz w:val="24"/>
          <w:szCs w:val="24"/>
          <w:lang w:val="tg-Cyrl-TJ"/>
        </w:rPr>
        <w:t>у</w:t>
      </w:r>
      <w:r w:rsidRPr="00DC30A6">
        <w:rPr>
          <w:rFonts w:ascii="Times New Roman" w:hAnsi="Times New Roman" w:cs="Times New Roman"/>
          <w:i/>
          <w:sz w:val="24"/>
          <w:szCs w:val="24"/>
        </w:rPr>
        <w:t xml:space="preserve"> маҳсулот мебошад. Сатҳи даромади </w:t>
      </w:r>
      <w:r w:rsidR="00C658B5">
        <w:rPr>
          <w:rFonts w:ascii="Times New Roman" w:hAnsi="Times New Roman" w:cs="Times New Roman"/>
          <w:i/>
          <w:sz w:val="24"/>
          <w:szCs w:val="24"/>
        </w:rPr>
        <w:t>сокинони деҳа аз рӯи шуғл: муҳоҷирони меҳнатӣ</w:t>
      </w:r>
      <w:r w:rsidR="008D02AD">
        <w:rPr>
          <w:rFonts w:ascii="Times New Roman" w:hAnsi="Times New Roman" w:cs="Times New Roman"/>
          <w:i/>
          <w:sz w:val="24"/>
          <w:szCs w:val="24"/>
        </w:rPr>
        <w:t xml:space="preserve"> 21</w:t>
      </w:r>
      <w:r w:rsidRPr="00DC30A6">
        <w:rPr>
          <w:rFonts w:ascii="Times New Roman" w:hAnsi="Times New Roman" w:cs="Times New Roman"/>
          <w:i/>
          <w:sz w:val="24"/>
          <w:szCs w:val="24"/>
        </w:rPr>
        <w:t xml:space="preserve">00 </w:t>
      </w:r>
      <w:r w:rsidRPr="00DC30A6">
        <w:rPr>
          <w:rFonts w:ascii="Times New Roman" w:hAnsi="Times New Roman" w:cs="Times New Roman"/>
          <w:i/>
          <w:sz w:val="24"/>
          <w:szCs w:val="24"/>
        </w:rPr>
        <w:lastRenderedPageBreak/>
        <w:t xml:space="preserve">сомонӣ, </w:t>
      </w:r>
      <w:r w:rsidR="008D02AD">
        <w:rPr>
          <w:rFonts w:ascii="Times New Roman" w:hAnsi="Times New Roman" w:cs="Times New Roman"/>
          <w:i/>
          <w:sz w:val="24"/>
          <w:szCs w:val="24"/>
        </w:rPr>
        <w:t>соҳибкорон1850 сомонӣ,</w:t>
      </w:r>
      <w:r w:rsidR="00FF0061">
        <w:rPr>
          <w:rFonts w:ascii="Times New Roman" w:hAnsi="Times New Roman" w:cs="Times New Roman"/>
          <w:i/>
          <w:sz w:val="24"/>
          <w:szCs w:val="24"/>
        </w:rPr>
        <w:t xml:space="preserve"> </w:t>
      </w:r>
      <w:r w:rsidRPr="00DC30A6">
        <w:rPr>
          <w:rFonts w:ascii="Times New Roman" w:hAnsi="Times New Roman" w:cs="Times New Roman"/>
          <w:i/>
          <w:sz w:val="24"/>
          <w:szCs w:val="24"/>
        </w:rPr>
        <w:t>кир</w:t>
      </w:r>
      <w:r w:rsidR="00840F3E">
        <w:rPr>
          <w:rFonts w:ascii="Times New Roman" w:hAnsi="Times New Roman" w:cs="Times New Roman"/>
          <w:i/>
          <w:sz w:val="24"/>
          <w:szCs w:val="24"/>
        </w:rPr>
        <w:t>о</w:t>
      </w:r>
      <w:r w:rsidR="00CA72A2">
        <w:rPr>
          <w:rFonts w:ascii="Times New Roman" w:hAnsi="Times New Roman" w:cs="Times New Roman"/>
          <w:i/>
          <w:sz w:val="24"/>
          <w:szCs w:val="24"/>
        </w:rPr>
        <w:t>якорҳо 13</w:t>
      </w:r>
      <w:r w:rsidR="008D02AD">
        <w:rPr>
          <w:rFonts w:ascii="Times New Roman" w:hAnsi="Times New Roman" w:cs="Times New Roman"/>
          <w:i/>
          <w:sz w:val="24"/>
          <w:szCs w:val="24"/>
        </w:rPr>
        <w:t>00 сомонӣ,</w:t>
      </w:r>
      <w:r w:rsidR="00BE2595">
        <w:rPr>
          <w:rFonts w:ascii="Times New Roman" w:hAnsi="Times New Roman" w:cs="Times New Roman"/>
          <w:i/>
          <w:sz w:val="24"/>
          <w:szCs w:val="24"/>
        </w:rPr>
        <w:t xml:space="preserve"> зиёиён 73</w:t>
      </w:r>
      <w:r w:rsidRPr="00DC30A6">
        <w:rPr>
          <w:rFonts w:ascii="Times New Roman" w:hAnsi="Times New Roman" w:cs="Times New Roman"/>
          <w:i/>
          <w:sz w:val="24"/>
          <w:szCs w:val="24"/>
        </w:rPr>
        <w:t>0</w:t>
      </w:r>
      <w:r w:rsidR="00647FB6">
        <w:rPr>
          <w:rFonts w:ascii="Times New Roman" w:hAnsi="Times New Roman" w:cs="Times New Roman"/>
          <w:i/>
          <w:sz w:val="24"/>
          <w:szCs w:val="24"/>
        </w:rPr>
        <w:t xml:space="preserve"> сомонӣ</w:t>
      </w:r>
      <w:r w:rsidRPr="00DC30A6">
        <w:rPr>
          <w:rFonts w:ascii="Times New Roman" w:hAnsi="Times New Roman" w:cs="Times New Roman"/>
          <w:i/>
          <w:sz w:val="24"/>
          <w:szCs w:val="24"/>
        </w:rPr>
        <w:t xml:space="preserve"> </w:t>
      </w:r>
      <w:r w:rsidR="00647FB6">
        <w:rPr>
          <w:rFonts w:ascii="Times New Roman" w:hAnsi="Times New Roman" w:cs="Times New Roman"/>
          <w:i/>
          <w:sz w:val="24"/>
          <w:szCs w:val="24"/>
        </w:rPr>
        <w:t>ва кишоварзон 480</w:t>
      </w:r>
      <w:r w:rsidRPr="00DC30A6">
        <w:rPr>
          <w:rFonts w:ascii="Times New Roman" w:hAnsi="Times New Roman" w:cs="Times New Roman"/>
          <w:i/>
          <w:sz w:val="24"/>
          <w:szCs w:val="24"/>
        </w:rPr>
        <w:t>сомон</w:t>
      </w:r>
      <w:r w:rsidR="007A6DE5" w:rsidRPr="00DC30A6">
        <w:rPr>
          <w:rFonts w:ascii="Times New Roman" w:hAnsi="Times New Roman" w:cs="Times New Roman"/>
          <w:i/>
          <w:sz w:val="24"/>
          <w:szCs w:val="24"/>
          <w:lang w:val="tg-Cyrl-TJ"/>
        </w:rPr>
        <w:t>и</w:t>
      </w:r>
      <w:r w:rsidRPr="00DC30A6">
        <w:rPr>
          <w:rFonts w:ascii="Times New Roman" w:hAnsi="Times New Roman" w:cs="Times New Roman"/>
          <w:i/>
          <w:sz w:val="24"/>
          <w:szCs w:val="24"/>
        </w:rPr>
        <w:t xml:space="preserve">ро дар моҳ ташкил медиҳад. </w:t>
      </w:r>
    </w:p>
    <w:p w:rsidR="00FF6FAB" w:rsidRPr="00DC30A6" w:rsidRDefault="00FF6FAB" w:rsidP="009535D0">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w:t>
      </w:r>
      <w:r w:rsidR="00065B3D">
        <w:rPr>
          <w:rFonts w:ascii="Palatino Linotype" w:hAnsi="Palatino Linotype"/>
          <w:i/>
          <w:sz w:val="24"/>
          <w:szCs w:val="24"/>
        </w:rPr>
        <w:t>ташкили корхонаҳо, кушодани ҷой</w:t>
      </w:r>
      <w:r w:rsidR="00065B3D">
        <w:rPr>
          <w:rFonts w:ascii="Times New Roman" w:hAnsi="Times New Roman" w:cs="Times New Roman"/>
          <w:i/>
          <w:sz w:val="24"/>
          <w:szCs w:val="24"/>
        </w:rPr>
        <w:t>ҳ</w:t>
      </w:r>
      <w:r w:rsidRPr="00DC30A6">
        <w:rPr>
          <w:rFonts w:ascii="Palatino Linotype" w:hAnsi="Palatino Linotype"/>
          <w:i/>
          <w:sz w:val="24"/>
          <w:szCs w:val="24"/>
        </w:rPr>
        <w:t>ои нави кор</w:t>
      </w:r>
      <w:r w:rsidR="007A6DE5" w:rsidRPr="00DC30A6">
        <w:rPr>
          <w:rFonts w:ascii="Palatino Linotype" w:hAnsi="Palatino Linotype"/>
          <w:i/>
          <w:sz w:val="24"/>
          <w:szCs w:val="24"/>
          <w:lang w:val="tg-Cyrl-TJ"/>
        </w:rPr>
        <w:t>ӣ</w:t>
      </w:r>
      <w:r w:rsidR="00C658B5">
        <w:rPr>
          <w:rFonts w:ascii="Palatino Linotype" w:hAnsi="Palatino Linotype"/>
          <w:i/>
          <w:sz w:val="24"/>
          <w:szCs w:val="24"/>
        </w:rPr>
        <w:t xml:space="preserve"> бо музди меҳнати муво</w:t>
      </w:r>
      <w:r w:rsidRPr="00DC30A6">
        <w:rPr>
          <w:rFonts w:ascii="Palatino Linotype" w:hAnsi="Palatino Linotype"/>
          <w:i/>
          <w:sz w:val="24"/>
          <w:szCs w:val="24"/>
        </w:rPr>
        <w:t>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9535D0">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Гурӯҳбандии сокинони деҳа ва нишондиҳа</w:t>
      </w:r>
      <w:r w:rsidR="00C658B5">
        <w:rPr>
          <w:rFonts w:ascii="Palatino Linotype" w:hAnsi="Palatino Linotype"/>
          <w:i/>
          <w:sz w:val="24"/>
          <w:szCs w:val="24"/>
        </w:rPr>
        <w:t>ндаҳои камбизоатӣ. Маълумоти диа</w:t>
      </w:r>
      <w:r w:rsidRPr="00DC30A6">
        <w:rPr>
          <w:rFonts w:ascii="Palatino Linotype" w:hAnsi="Palatino Linotype"/>
          <w:i/>
          <w:sz w:val="24"/>
          <w:szCs w:val="24"/>
        </w:rPr>
        <w:t>гра</w:t>
      </w:r>
      <w:r w:rsidR="00C658B5">
        <w:rPr>
          <w:rFonts w:ascii="Palatino Linotype" w:hAnsi="Palatino Linotype"/>
          <w:i/>
          <w:sz w:val="24"/>
          <w:szCs w:val="24"/>
        </w:rPr>
        <w:t>м</w:t>
      </w:r>
      <w:r w:rsidRPr="00DC30A6">
        <w:rPr>
          <w:rFonts w:ascii="Palatino Linotype" w:hAnsi="Palatino Linotype"/>
          <w:i/>
          <w:sz w:val="24"/>
          <w:szCs w:val="24"/>
        </w:rPr>
        <w:t>маи</w:t>
      </w:r>
      <w:r w:rsidR="004568AF">
        <w:rPr>
          <w:rFonts w:ascii="Palatino Linotype" w:hAnsi="Palatino Linotype"/>
          <w:i/>
          <w:sz w:val="24"/>
          <w:szCs w:val="24"/>
        </w:rPr>
        <w:t xml:space="preserve"> гурӯҳбандии сокинони деҳа аз р</w:t>
      </w:r>
      <w:r w:rsidR="004568AF">
        <w:rPr>
          <w:rFonts w:ascii="Times New Roman" w:hAnsi="Times New Roman" w:cs="Times New Roman"/>
          <w:i/>
          <w:sz w:val="24"/>
          <w:szCs w:val="24"/>
        </w:rPr>
        <w:t>ӯ</w:t>
      </w:r>
      <w:r w:rsidRPr="00DC30A6">
        <w:rPr>
          <w:rFonts w:ascii="Palatino Linotype" w:hAnsi="Palatino Linotype"/>
          <w:i/>
          <w:sz w:val="24"/>
          <w:szCs w:val="24"/>
        </w:rPr>
        <w:t xml:space="preserve">и сатҳи зиндагӣ нишон медиҳад, ки </w:t>
      </w:r>
      <w:r w:rsidR="004568AF">
        <w:rPr>
          <w:rFonts w:ascii="Palatino Linotype" w:hAnsi="Palatino Linotype"/>
          <w:i/>
          <w:sz w:val="24"/>
          <w:szCs w:val="24"/>
        </w:rPr>
        <w:t>5</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4568AF">
        <w:rPr>
          <w:rFonts w:ascii="Palatino Linotype" w:hAnsi="Palatino Linotype"/>
          <w:i/>
          <w:sz w:val="24"/>
          <w:szCs w:val="24"/>
        </w:rPr>
        <w:t>76</w:t>
      </w:r>
      <w:r w:rsidRPr="00DC30A6">
        <w:rPr>
          <w:rFonts w:ascii="Palatino Linotype" w:hAnsi="Palatino Linotype"/>
          <w:i/>
          <w:sz w:val="24"/>
          <w:szCs w:val="24"/>
        </w:rPr>
        <w:t>%</w:t>
      </w:r>
      <w:r w:rsidR="004568AF">
        <w:rPr>
          <w:rFonts w:ascii="Palatino Linotype" w:hAnsi="Palatino Linotype"/>
          <w:i/>
          <w:sz w:val="24"/>
          <w:szCs w:val="24"/>
        </w:rPr>
        <w:t xml:space="preserve"> ба гурӯҳи миёнаҳолҳо, ва 19</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 xml:space="preserve">гурӯҳи камбизоатҳо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Pr="000D5C0F" w:rsidRDefault="00FF6FAB" w:rsidP="00FF6FA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w:t>
      </w:r>
      <w:r w:rsidR="00FF0061">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Тавсияҳо барои идома додани кор бо ин ҷомеа.</w:t>
      </w:r>
    </w:p>
    <w:p w:rsidR="00FF6FAB" w:rsidRDefault="00E17E48" w:rsidP="009535D0">
      <w:pPr>
        <w:pStyle w:val="8"/>
        <w:keepLines w:val="0"/>
        <w:spacing w:before="0" w:line="240" w:lineRule="auto"/>
        <w:jc w:val="both"/>
        <w:rPr>
          <w:rFonts w:ascii="Times New Roman" w:hAnsi="Times New Roman" w:cs="Times New Roman"/>
          <w:bCs/>
          <w:i/>
          <w:color w:val="auto"/>
          <w:sz w:val="24"/>
          <w:szCs w:val="24"/>
          <w:lang w:val="tg-Cyrl-TJ"/>
        </w:rPr>
      </w:pPr>
      <w:r>
        <w:rPr>
          <w:rFonts w:ascii="Times New Roman" w:hAnsi="Times New Roman" w:cs="Times New Roman"/>
          <w:bCs/>
          <w:i/>
          <w:color w:val="auto"/>
          <w:sz w:val="24"/>
          <w:szCs w:val="24"/>
          <w:lang w:val="tg-Cyrl-TJ"/>
        </w:rPr>
        <w:t>Тад</w:t>
      </w:r>
      <w:r w:rsidR="00FF6FAB" w:rsidRPr="00DF622A">
        <w:rPr>
          <w:rFonts w:ascii="Times New Roman" w:hAnsi="Times New Roman" w:cs="Times New Roman"/>
          <w:bCs/>
          <w:i/>
          <w:color w:val="auto"/>
          <w:sz w:val="24"/>
          <w:szCs w:val="24"/>
          <w:lang w:val="tg-Cyrl-TJ"/>
        </w:rPr>
        <w:t>қиқот оид ба хусусиятҳ</w:t>
      </w:r>
      <w:r w:rsidR="005743CC" w:rsidRPr="00DF622A">
        <w:rPr>
          <w:rFonts w:ascii="Times New Roman" w:hAnsi="Times New Roman" w:cs="Times New Roman"/>
          <w:bCs/>
          <w:i/>
          <w:color w:val="auto"/>
          <w:sz w:val="24"/>
          <w:szCs w:val="24"/>
          <w:lang w:val="tg-Cyrl-TJ"/>
        </w:rPr>
        <w:t>о</w:t>
      </w:r>
      <w:r w:rsidR="00FF6FAB" w:rsidRPr="00DF622A">
        <w:rPr>
          <w:rFonts w:ascii="Times New Roman" w:hAnsi="Times New Roman" w:cs="Times New Roman"/>
          <w:bCs/>
          <w:i/>
          <w:color w:val="auto"/>
          <w:sz w:val="24"/>
          <w:szCs w:val="24"/>
          <w:lang w:val="tg-Cyrl-TJ"/>
        </w:rPr>
        <w:t>и иҷтимоӣ, иқтисодӣ инчунин таҳлилҳо оид ба гурӯ</w:t>
      </w:r>
      <w:r>
        <w:rPr>
          <w:rFonts w:ascii="Times New Roman" w:hAnsi="Times New Roman" w:cs="Times New Roman"/>
          <w:bCs/>
          <w:i/>
          <w:color w:val="auto"/>
          <w:sz w:val="24"/>
          <w:szCs w:val="24"/>
          <w:lang w:val="tg-Cyrl-TJ"/>
        </w:rPr>
        <w:t>ҳ</w:t>
      </w:r>
      <w:r w:rsidR="00FF6FAB"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Pr>
          <w:rFonts w:ascii="Times New Roman" w:hAnsi="Times New Roman" w:cs="Times New Roman"/>
          <w:bCs/>
          <w:i/>
          <w:color w:val="auto"/>
          <w:sz w:val="24"/>
          <w:szCs w:val="24"/>
          <w:lang w:val="tg-Cyrl-TJ"/>
        </w:rPr>
        <w:t xml:space="preserve"> муайян кардани захираҳои дохилӣ</w:t>
      </w:r>
      <w:r w:rsidR="00EA4D71">
        <w:rPr>
          <w:rFonts w:ascii="Times New Roman" w:hAnsi="Times New Roman" w:cs="Times New Roman"/>
          <w:bCs/>
          <w:i/>
          <w:color w:val="auto"/>
          <w:sz w:val="24"/>
          <w:szCs w:val="24"/>
          <w:lang w:val="tg-Cyrl-TJ"/>
        </w:rPr>
        <w:t xml:space="preserve"> ва интихоби афзалиятҳои деҳаи Гулобод</w:t>
      </w:r>
      <w:r>
        <w:rPr>
          <w:rFonts w:ascii="Times New Roman" w:hAnsi="Times New Roman" w:cs="Times New Roman"/>
          <w:bCs/>
          <w:i/>
          <w:color w:val="auto"/>
          <w:sz w:val="24"/>
          <w:szCs w:val="24"/>
          <w:lang w:val="tg-Cyrl-TJ"/>
        </w:rPr>
        <w:t xml:space="preserve"> гузаронида шуда, тавсияи тад</w:t>
      </w:r>
      <w:r w:rsidR="00FF6FAB" w:rsidRPr="00DF622A">
        <w:rPr>
          <w:rFonts w:ascii="Times New Roman" w:hAnsi="Times New Roman" w:cs="Times New Roman"/>
          <w:bCs/>
          <w:i/>
          <w:color w:val="auto"/>
          <w:sz w:val="24"/>
          <w:szCs w:val="24"/>
          <w:lang w:val="tg-Cyrl-TJ"/>
        </w:rPr>
        <w:t>қиқотчиён оид ба ид</w:t>
      </w:r>
      <w:r w:rsidR="00EA4D71">
        <w:rPr>
          <w:rFonts w:ascii="Times New Roman" w:hAnsi="Times New Roman" w:cs="Times New Roman"/>
          <w:bCs/>
          <w:i/>
          <w:color w:val="auto"/>
          <w:sz w:val="24"/>
          <w:szCs w:val="24"/>
          <w:lang w:val="tg-Cyrl-TJ"/>
        </w:rPr>
        <w:t>ома додани кор бо ҷомеаи деҳаи Гулобод</w:t>
      </w:r>
      <w:r w:rsidR="005743CC" w:rsidRPr="00DF622A">
        <w:rPr>
          <w:rFonts w:ascii="Times New Roman" w:hAnsi="Times New Roman" w:cs="Times New Roman"/>
          <w:bCs/>
          <w:i/>
          <w:color w:val="auto"/>
          <w:sz w:val="24"/>
          <w:szCs w:val="24"/>
          <w:lang w:val="tg-Cyrl-TJ"/>
        </w:rPr>
        <w:t xml:space="preserve"> чунин аст</w:t>
      </w:r>
      <w:r w:rsidR="00FF6FAB" w:rsidRPr="00DF622A">
        <w:rPr>
          <w:rFonts w:ascii="Times New Roman" w:hAnsi="Times New Roman" w:cs="Times New Roman"/>
          <w:bCs/>
          <w:i/>
          <w:color w:val="auto"/>
          <w:sz w:val="24"/>
          <w:szCs w:val="24"/>
          <w:lang w:val="tg-Cyrl-TJ"/>
        </w:rPr>
        <w:t>:</w:t>
      </w:r>
    </w:p>
    <w:p w:rsidR="00B810CE" w:rsidRPr="00B810CE" w:rsidRDefault="00B810CE" w:rsidP="009535D0">
      <w:pPr>
        <w:pStyle w:val="a3"/>
        <w:numPr>
          <w:ilvl w:val="0"/>
          <w:numId w:val="30"/>
        </w:numPr>
        <w:spacing w:line="240" w:lineRule="auto"/>
        <w:jc w:val="both"/>
        <w:rPr>
          <w:rFonts w:ascii="Times New Roman" w:hAnsi="Times New Roman" w:cs="Times New Roman"/>
          <w:i/>
          <w:sz w:val="24"/>
          <w:szCs w:val="24"/>
          <w:lang w:val="tg-Cyrl-TJ"/>
        </w:rPr>
      </w:pPr>
      <w:r w:rsidRPr="00B810CE">
        <w:rPr>
          <w:rFonts w:ascii="Times New Roman" w:hAnsi="Times New Roman" w:cs="Times New Roman"/>
          <w:i/>
          <w:sz w:val="24"/>
          <w:szCs w:val="24"/>
          <w:lang w:val="tg-Cyrl-TJ"/>
        </w:rPr>
        <w:t>Деҳаи Гулобод низ деҳаи сераҳолии ҷамоати Даҳана буда дар он иншоотҳои иҷтимоию инфрасохторӣ мавҷуд аст.</w:t>
      </w:r>
      <w:r>
        <w:rPr>
          <w:rFonts w:ascii="Times New Roman" w:hAnsi="Times New Roman" w:cs="Times New Roman"/>
          <w:i/>
          <w:sz w:val="24"/>
          <w:szCs w:val="24"/>
          <w:lang w:val="tg-Cyrl-TJ"/>
        </w:rPr>
        <w:t xml:space="preserve">Бунгоҳи </w:t>
      </w:r>
      <w:r w:rsidR="00E60D66">
        <w:rPr>
          <w:rFonts w:ascii="Times New Roman" w:hAnsi="Times New Roman" w:cs="Times New Roman"/>
          <w:i/>
          <w:sz w:val="24"/>
          <w:szCs w:val="24"/>
          <w:lang w:val="tg-Cyrl-TJ"/>
        </w:rPr>
        <w:t>буда</w:t>
      </w:r>
      <w:r>
        <w:rPr>
          <w:rFonts w:ascii="Times New Roman" w:hAnsi="Times New Roman" w:cs="Times New Roman"/>
          <w:i/>
          <w:sz w:val="24"/>
          <w:szCs w:val="24"/>
          <w:lang w:val="tg-Cyrl-TJ"/>
        </w:rPr>
        <w:t>тиббии деҳа</w:t>
      </w:r>
      <w:r w:rsidR="00E60D66">
        <w:rPr>
          <w:rFonts w:ascii="Times New Roman" w:hAnsi="Times New Roman" w:cs="Times New Roman"/>
          <w:i/>
          <w:sz w:val="24"/>
          <w:szCs w:val="24"/>
          <w:lang w:val="tg-Cyrl-TJ"/>
        </w:rPr>
        <w:t xml:space="preserve"> қисман амалкунада</w:t>
      </w:r>
      <w:r>
        <w:rPr>
          <w:rFonts w:ascii="Times New Roman" w:hAnsi="Times New Roman" w:cs="Times New Roman"/>
          <w:i/>
          <w:sz w:val="24"/>
          <w:szCs w:val="24"/>
          <w:lang w:val="tg-Cyrl-TJ"/>
        </w:rPr>
        <w:t xml:space="preserve"> ба бозсозӣ эҳтиёҷ дорад.Дар филиали МТ</w:t>
      </w:r>
      <w:r w:rsidR="00E60D66">
        <w:rPr>
          <w:rFonts w:ascii="Times New Roman" w:hAnsi="Times New Roman" w:cs="Times New Roman"/>
          <w:i/>
          <w:sz w:val="24"/>
          <w:szCs w:val="24"/>
          <w:lang w:val="tg-Cyrl-TJ"/>
        </w:rPr>
        <w:t>МУ№17-и деҳа синфхонаҳои дарсӣ намерасанд.</w:t>
      </w:r>
      <w:r>
        <w:rPr>
          <w:rFonts w:ascii="Times New Roman" w:hAnsi="Times New Roman" w:cs="Times New Roman"/>
          <w:i/>
          <w:sz w:val="24"/>
          <w:szCs w:val="24"/>
          <w:lang w:val="tg-Cyrl-TJ"/>
        </w:rPr>
        <w:t>.</w:t>
      </w:r>
    </w:p>
    <w:p w:rsidR="00FF6FAB" w:rsidRPr="00DF622A" w:rsidRDefault="00FF6FAB" w:rsidP="009535D0">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FF6FAB" w:rsidP="009535D0">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Захираҳои  дохилии ҷомеаи </w:t>
      </w:r>
      <w:r w:rsidR="00EA4D71">
        <w:rPr>
          <w:rFonts w:ascii="Times New Roman" w:hAnsi="Times New Roman" w:cs="Times New Roman"/>
          <w:i/>
          <w:sz w:val="24"/>
          <w:szCs w:val="24"/>
          <w:lang w:val="tg-Cyrl-TJ"/>
        </w:rPr>
        <w:t xml:space="preserve">Гулобод </w:t>
      </w:r>
      <w:r w:rsidRPr="00DF622A">
        <w:rPr>
          <w:rFonts w:ascii="Times New Roman" w:hAnsi="Times New Roman" w:cs="Times New Roman"/>
          <w:i/>
          <w:sz w:val="24"/>
          <w:szCs w:val="24"/>
          <w:lang w:val="tg-Cyrl-TJ"/>
        </w:rPr>
        <w:t xml:space="preserve">дар ҳалли мушкилиҳои ҷомеа нокифоя мебошанд.  Ҷомеаи деҳаи </w:t>
      </w:r>
      <w:r w:rsidR="00EA4D71">
        <w:rPr>
          <w:rFonts w:ascii="Times New Roman" w:hAnsi="Times New Roman" w:cs="Times New Roman"/>
          <w:i/>
          <w:sz w:val="24"/>
          <w:szCs w:val="24"/>
          <w:lang w:val="tg-Cyrl-TJ"/>
        </w:rPr>
        <w:t xml:space="preserve">Гулобод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9535D0">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EA4D71">
        <w:rPr>
          <w:rFonts w:ascii="Times New Roman" w:hAnsi="Times New Roman" w:cs="Times New Roman"/>
          <w:i/>
          <w:sz w:val="24"/>
          <w:szCs w:val="24"/>
          <w:lang w:val="tg-Cyrl-TJ"/>
        </w:rPr>
        <w:t>Гулобод</w:t>
      </w:r>
      <w:r w:rsidRPr="00DF622A">
        <w:rPr>
          <w:rFonts w:ascii="Times New Roman" w:hAnsi="Times New Roman" w:cs="Times New Roman"/>
          <w:i/>
          <w:sz w:val="24"/>
          <w:szCs w:val="24"/>
          <w:lang w:val="tg-Cyrl-TJ"/>
        </w:rPr>
        <w:t>и ҷамоати Даҳанаро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0061">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 </w:t>
      </w:r>
    </w:p>
    <w:p w:rsidR="00FF0061" w:rsidRDefault="00FF0061" w:rsidP="00FF0061">
      <w:pPr>
        <w:spacing w:after="0" w:line="240" w:lineRule="auto"/>
        <w:rPr>
          <w:rFonts w:ascii="Times New Roman" w:hAnsi="Times New Roman" w:cs="Times New Roman"/>
          <w:sz w:val="24"/>
          <w:szCs w:val="24"/>
        </w:rPr>
      </w:pPr>
    </w:p>
    <w:p w:rsidR="00FF0061" w:rsidRPr="000D5C0F" w:rsidRDefault="00FF0061" w:rsidP="00FF0061">
      <w:pPr>
        <w:spacing w:after="0" w:line="240" w:lineRule="auto"/>
        <w:rPr>
          <w:rFonts w:ascii="Times New Roman" w:hAnsi="Times New Roman" w:cs="Times New Roman"/>
          <w:sz w:val="24"/>
          <w:szCs w:val="24"/>
        </w:rPr>
      </w:pPr>
    </w:p>
    <w:p w:rsidR="00FF6FAB" w:rsidRPr="000D5C0F" w:rsidRDefault="00FF6FAB" w:rsidP="00FF0061">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w:t>
      </w:r>
    </w:p>
    <w:p w:rsidR="00FF6FAB" w:rsidRPr="000D5C0F" w:rsidRDefault="00FF6FAB" w:rsidP="00FF0061">
      <w:pPr>
        <w:spacing w:after="0" w:line="240" w:lineRule="auto"/>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w:t>
      </w:r>
      <w:r w:rsidR="00D47963">
        <w:rPr>
          <w:rFonts w:ascii="Times New Roman" w:hAnsi="Times New Roman" w:cs="Times New Roman"/>
          <w:sz w:val="20"/>
          <w:szCs w:val="20"/>
        </w:rPr>
        <w:t xml:space="preserve">                         имзо</w:t>
      </w:r>
      <w:r w:rsidRPr="000D5C0F">
        <w:rPr>
          <w:rFonts w:ascii="Times New Roman" w:hAnsi="Times New Roman" w:cs="Times New Roman"/>
          <w:sz w:val="20"/>
          <w:szCs w:val="20"/>
        </w:rPr>
        <w:t xml:space="preserve">       </w:t>
      </w:r>
    </w:p>
    <w:sectPr w:rsidR="00FF6FAB" w:rsidRPr="000D5C0F" w:rsidSect="00941586">
      <w:headerReference w:type="default" r:id="rId14"/>
      <w:footerReference w:type="default" r:id="rId15"/>
      <w:pgSz w:w="11906" w:h="16838"/>
      <w:pgMar w:top="851" w:right="1274" w:bottom="1418"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4DF" w:rsidRDefault="00FC74DF" w:rsidP="002C6D6B">
      <w:pPr>
        <w:spacing w:after="0" w:line="240" w:lineRule="auto"/>
      </w:pPr>
      <w:r>
        <w:separator/>
      </w:r>
    </w:p>
  </w:endnote>
  <w:endnote w:type="continuationSeparator" w:id="0">
    <w:p w:rsidR="00FC74DF" w:rsidRDefault="00FC74DF"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865506"/>
      <w:docPartObj>
        <w:docPartGallery w:val="Page Numbers (Bottom of Page)"/>
        <w:docPartUnique/>
      </w:docPartObj>
    </w:sdtPr>
    <w:sdtEndPr/>
    <w:sdtContent>
      <w:p w:rsidR="00941586" w:rsidRDefault="00941586">
        <w:pPr>
          <w:pStyle w:val="a9"/>
          <w:jc w:val="right"/>
        </w:pPr>
        <w:r>
          <w:fldChar w:fldCharType="begin"/>
        </w:r>
        <w:r>
          <w:instrText>PAGE   \* MERGEFORMAT</w:instrText>
        </w:r>
        <w:r>
          <w:fldChar w:fldCharType="separate"/>
        </w:r>
        <w:r>
          <w:rPr>
            <w:noProof/>
          </w:rPr>
          <w:t>9</w:t>
        </w:r>
        <w:r>
          <w:rPr>
            <w:noProof/>
          </w:rPr>
          <w:fldChar w:fldCharType="end"/>
        </w:r>
      </w:p>
    </w:sdtContent>
  </w:sdt>
  <w:p w:rsidR="00941586" w:rsidRDefault="009415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4DF" w:rsidRDefault="00FC74DF" w:rsidP="002C6D6B">
      <w:pPr>
        <w:spacing w:after="0" w:line="240" w:lineRule="auto"/>
      </w:pPr>
      <w:r>
        <w:separator/>
      </w:r>
    </w:p>
  </w:footnote>
  <w:footnote w:type="continuationSeparator" w:id="0">
    <w:p w:rsidR="00FC74DF" w:rsidRDefault="00FC74DF" w:rsidP="002C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586" w:rsidRDefault="00941586" w:rsidP="00350DFD">
    <w:pPr>
      <w:pStyle w:val="a7"/>
      <w:tabs>
        <w:tab w:val="clear" w:pos="4677"/>
        <w:tab w:val="clear" w:pos="9355"/>
        <w:tab w:val="left" w:pos="730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6C739F1"/>
    <w:multiLevelType w:val="hybridMultilevel"/>
    <w:tmpl w:val="0008903A"/>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200F19"/>
    <w:multiLevelType w:val="multilevel"/>
    <w:tmpl w:val="A59266E0"/>
    <w:lvl w:ilvl="0">
      <w:start w:val="2"/>
      <w:numFmt w:val="decimal"/>
      <w:lvlText w:val="%1"/>
      <w:lvlJc w:val="left"/>
      <w:pPr>
        <w:ind w:left="360" w:hanging="360"/>
      </w:pPr>
      <w:rPr>
        <w:rFonts w:hint="default"/>
      </w:rPr>
    </w:lvl>
    <w:lvl w:ilvl="1">
      <w:start w:val="5"/>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9"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15:restartNumberingAfterBreak="0">
    <w:nsid w:val="7E1B17E6"/>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5"/>
  </w:num>
  <w:num w:numId="3">
    <w:abstractNumId w:val="17"/>
  </w:num>
  <w:num w:numId="4">
    <w:abstractNumId w:val="19"/>
  </w:num>
  <w:num w:numId="5">
    <w:abstractNumId w:val="18"/>
  </w:num>
  <w:num w:numId="6">
    <w:abstractNumId w:val="27"/>
  </w:num>
  <w:num w:numId="7">
    <w:abstractNumId w:val="1"/>
  </w:num>
  <w:num w:numId="8">
    <w:abstractNumId w:val="7"/>
  </w:num>
  <w:num w:numId="9">
    <w:abstractNumId w:val="11"/>
  </w:num>
  <w:num w:numId="10">
    <w:abstractNumId w:val="13"/>
  </w:num>
  <w:num w:numId="11">
    <w:abstractNumId w:val="9"/>
  </w:num>
  <w:num w:numId="12">
    <w:abstractNumId w:val="20"/>
  </w:num>
  <w:num w:numId="13">
    <w:abstractNumId w:val="8"/>
  </w:num>
  <w:num w:numId="14">
    <w:abstractNumId w:val="22"/>
  </w:num>
  <w:num w:numId="15">
    <w:abstractNumId w:val="3"/>
  </w:num>
  <w:num w:numId="16">
    <w:abstractNumId w:val="25"/>
  </w:num>
  <w:num w:numId="17">
    <w:abstractNumId w:val="4"/>
  </w:num>
  <w:num w:numId="18">
    <w:abstractNumId w:val="23"/>
  </w:num>
  <w:num w:numId="19">
    <w:abstractNumId w:val="16"/>
  </w:num>
  <w:num w:numId="20">
    <w:abstractNumId w:val="6"/>
  </w:num>
  <w:num w:numId="21">
    <w:abstractNumId w:val="2"/>
  </w:num>
  <w:num w:numId="22">
    <w:abstractNumId w:val="29"/>
  </w:num>
  <w:num w:numId="23">
    <w:abstractNumId w:val="28"/>
  </w:num>
  <w:num w:numId="24">
    <w:abstractNumId w:val="30"/>
  </w:num>
  <w:num w:numId="25">
    <w:abstractNumId w:val="12"/>
  </w:num>
  <w:num w:numId="26">
    <w:abstractNumId w:val="24"/>
  </w:num>
  <w:num w:numId="27">
    <w:abstractNumId w:val="0"/>
  </w:num>
  <w:num w:numId="28">
    <w:abstractNumId w:val="26"/>
  </w:num>
  <w:num w:numId="29">
    <w:abstractNumId w:val="21"/>
  </w:num>
  <w:num w:numId="30">
    <w:abstractNumId w:val="14"/>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2130C"/>
    <w:rsid w:val="000216F2"/>
    <w:rsid w:val="00022D90"/>
    <w:rsid w:val="00023101"/>
    <w:rsid w:val="00041F95"/>
    <w:rsid w:val="00046E39"/>
    <w:rsid w:val="00052AB4"/>
    <w:rsid w:val="00053498"/>
    <w:rsid w:val="0005521C"/>
    <w:rsid w:val="00057734"/>
    <w:rsid w:val="00065B3D"/>
    <w:rsid w:val="0006710E"/>
    <w:rsid w:val="00073176"/>
    <w:rsid w:val="00081D59"/>
    <w:rsid w:val="00082535"/>
    <w:rsid w:val="00087F02"/>
    <w:rsid w:val="00095976"/>
    <w:rsid w:val="000962BF"/>
    <w:rsid w:val="00096334"/>
    <w:rsid w:val="000A05D0"/>
    <w:rsid w:val="000A28F8"/>
    <w:rsid w:val="000A46A5"/>
    <w:rsid w:val="000B01B5"/>
    <w:rsid w:val="000B1217"/>
    <w:rsid w:val="000B4FF2"/>
    <w:rsid w:val="000C12F0"/>
    <w:rsid w:val="000C728C"/>
    <w:rsid w:val="000D5C0F"/>
    <w:rsid w:val="000D72D0"/>
    <w:rsid w:val="000E2D13"/>
    <w:rsid w:val="000E609B"/>
    <w:rsid w:val="000E6595"/>
    <w:rsid w:val="000E7E54"/>
    <w:rsid w:val="000F054A"/>
    <w:rsid w:val="00114EAD"/>
    <w:rsid w:val="0011735E"/>
    <w:rsid w:val="001350FE"/>
    <w:rsid w:val="001373C7"/>
    <w:rsid w:val="00137DE4"/>
    <w:rsid w:val="00140650"/>
    <w:rsid w:val="00141143"/>
    <w:rsid w:val="00150A68"/>
    <w:rsid w:val="001570F9"/>
    <w:rsid w:val="00160BBF"/>
    <w:rsid w:val="00164F01"/>
    <w:rsid w:val="00167FA4"/>
    <w:rsid w:val="00171D5F"/>
    <w:rsid w:val="001751CE"/>
    <w:rsid w:val="00183E4C"/>
    <w:rsid w:val="00194FF7"/>
    <w:rsid w:val="001A0069"/>
    <w:rsid w:val="001A55C5"/>
    <w:rsid w:val="001A63CC"/>
    <w:rsid w:val="001A6D2E"/>
    <w:rsid w:val="001B1A6F"/>
    <w:rsid w:val="001B2609"/>
    <w:rsid w:val="001C404A"/>
    <w:rsid w:val="001C4739"/>
    <w:rsid w:val="001D03E4"/>
    <w:rsid w:val="001D2C8E"/>
    <w:rsid w:val="001D44E3"/>
    <w:rsid w:val="001D6B9C"/>
    <w:rsid w:val="001E4B3C"/>
    <w:rsid w:val="001E553E"/>
    <w:rsid w:val="001E56BC"/>
    <w:rsid w:val="001E5CB9"/>
    <w:rsid w:val="001E5D25"/>
    <w:rsid w:val="001E6185"/>
    <w:rsid w:val="001F0A81"/>
    <w:rsid w:val="001F0D3F"/>
    <w:rsid w:val="001F7319"/>
    <w:rsid w:val="001F7AAE"/>
    <w:rsid w:val="00202BD9"/>
    <w:rsid w:val="002030DF"/>
    <w:rsid w:val="002071C8"/>
    <w:rsid w:val="002109C5"/>
    <w:rsid w:val="00211A7E"/>
    <w:rsid w:val="0021271E"/>
    <w:rsid w:val="0021392E"/>
    <w:rsid w:val="00221BF5"/>
    <w:rsid w:val="00227F03"/>
    <w:rsid w:val="00231022"/>
    <w:rsid w:val="00246E78"/>
    <w:rsid w:val="002536C5"/>
    <w:rsid w:val="0025393F"/>
    <w:rsid w:val="002641B9"/>
    <w:rsid w:val="0026621D"/>
    <w:rsid w:val="00273BBB"/>
    <w:rsid w:val="0027434A"/>
    <w:rsid w:val="0027521C"/>
    <w:rsid w:val="002771C7"/>
    <w:rsid w:val="00281722"/>
    <w:rsid w:val="0029316D"/>
    <w:rsid w:val="00293287"/>
    <w:rsid w:val="002A7E8E"/>
    <w:rsid w:val="002B3438"/>
    <w:rsid w:val="002B7227"/>
    <w:rsid w:val="002C4086"/>
    <w:rsid w:val="002C6D6B"/>
    <w:rsid w:val="002D46F6"/>
    <w:rsid w:val="002F06E8"/>
    <w:rsid w:val="002F720B"/>
    <w:rsid w:val="00303B63"/>
    <w:rsid w:val="00312020"/>
    <w:rsid w:val="00316BC6"/>
    <w:rsid w:val="003208C8"/>
    <w:rsid w:val="00321F37"/>
    <w:rsid w:val="003220F7"/>
    <w:rsid w:val="0034328F"/>
    <w:rsid w:val="00350DFD"/>
    <w:rsid w:val="003525DA"/>
    <w:rsid w:val="00371D47"/>
    <w:rsid w:val="003721F3"/>
    <w:rsid w:val="00380E1D"/>
    <w:rsid w:val="0039667C"/>
    <w:rsid w:val="003B0851"/>
    <w:rsid w:val="003B642F"/>
    <w:rsid w:val="003B7D90"/>
    <w:rsid w:val="003C3D1E"/>
    <w:rsid w:val="003D503E"/>
    <w:rsid w:val="003D57C8"/>
    <w:rsid w:val="003E7FC7"/>
    <w:rsid w:val="003F289F"/>
    <w:rsid w:val="00400713"/>
    <w:rsid w:val="0042038D"/>
    <w:rsid w:val="00422EAF"/>
    <w:rsid w:val="004257AE"/>
    <w:rsid w:val="00445A6D"/>
    <w:rsid w:val="00452167"/>
    <w:rsid w:val="004568AF"/>
    <w:rsid w:val="0045693F"/>
    <w:rsid w:val="00461B6D"/>
    <w:rsid w:val="0046255F"/>
    <w:rsid w:val="00465414"/>
    <w:rsid w:val="0046646E"/>
    <w:rsid w:val="00470E5B"/>
    <w:rsid w:val="00485FB3"/>
    <w:rsid w:val="00487038"/>
    <w:rsid w:val="00490154"/>
    <w:rsid w:val="004A044F"/>
    <w:rsid w:val="004A14B7"/>
    <w:rsid w:val="004B0F82"/>
    <w:rsid w:val="004B3962"/>
    <w:rsid w:val="004B7C7A"/>
    <w:rsid w:val="004C637A"/>
    <w:rsid w:val="004C7CD7"/>
    <w:rsid w:val="004E0F7D"/>
    <w:rsid w:val="004E13ED"/>
    <w:rsid w:val="004E4312"/>
    <w:rsid w:val="004E5156"/>
    <w:rsid w:val="004E729A"/>
    <w:rsid w:val="005027B0"/>
    <w:rsid w:val="00516427"/>
    <w:rsid w:val="00516DAA"/>
    <w:rsid w:val="00517967"/>
    <w:rsid w:val="00523AD4"/>
    <w:rsid w:val="0055503F"/>
    <w:rsid w:val="00560FE5"/>
    <w:rsid w:val="00562BC3"/>
    <w:rsid w:val="00562BE5"/>
    <w:rsid w:val="005650C0"/>
    <w:rsid w:val="0057003F"/>
    <w:rsid w:val="00570F8F"/>
    <w:rsid w:val="005743CC"/>
    <w:rsid w:val="0058312D"/>
    <w:rsid w:val="005832C3"/>
    <w:rsid w:val="00584748"/>
    <w:rsid w:val="00586202"/>
    <w:rsid w:val="0058787C"/>
    <w:rsid w:val="00590C62"/>
    <w:rsid w:val="00592A85"/>
    <w:rsid w:val="005A1905"/>
    <w:rsid w:val="005A208E"/>
    <w:rsid w:val="005B1F66"/>
    <w:rsid w:val="005C40BB"/>
    <w:rsid w:val="005C6C71"/>
    <w:rsid w:val="005C7010"/>
    <w:rsid w:val="005D11EE"/>
    <w:rsid w:val="005D1C00"/>
    <w:rsid w:val="005E2131"/>
    <w:rsid w:val="005E24A7"/>
    <w:rsid w:val="005E7E78"/>
    <w:rsid w:val="005F1E97"/>
    <w:rsid w:val="005F5BE3"/>
    <w:rsid w:val="005F6617"/>
    <w:rsid w:val="005F7FE6"/>
    <w:rsid w:val="006066B9"/>
    <w:rsid w:val="0060774E"/>
    <w:rsid w:val="00611B8E"/>
    <w:rsid w:val="00620780"/>
    <w:rsid w:val="00623376"/>
    <w:rsid w:val="00627255"/>
    <w:rsid w:val="006275B0"/>
    <w:rsid w:val="00635199"/>
    <w:rsid w:val="006417F1"/>
    <w:rsid w:val="00643A1B"/>
    <w:rsid w:val="00647238"/>
    <w:rsid w:val="00647FB6"/>
    <w:rsid w:val="00654022"/>
    <w:rsid w:val="006567F2"/>
    <w:rsid w:val="00657C6E"/>
    <w:rsid w:val="00660687"/>
    <w:rsid w:val="006633E3"/>
    <w:rsid w:val="00664126"/>
    <w:rsid w:val="0066633F"/>
    <w:rsid w:val="00667EBB"/>
    <w:rsid w:val="00672C12"/>
    <w:rsid w:val="006771AD"/>
    <w:rsid w:val="00677A23"/>
    <w:rsid w:val="006861F9"/>
    <w:rsid w:val="006876AB"/>
    <w:rsid w:val="00693545"/>
    <w:rsid w:val="00693D69"/>
    <w:rsid w:val="006B5F4A"/>
    <w:rsid w:val="006B7EF4"/>
    <w:rsid w:val="006C09E8"/>
    <w:rsid w:val="006C3A33"/>
    <w:rsid w:val="006C7873"/>
    <w:rsid w:val="006D1302"/>
    <w:rsid w:val="006D26C1"/>
    <w:rsid w:val="006D3C0A"/>
    <w:rsid w:val="006D5B93"/>
    <w:rsid w:val="006D726D"/>
    <w:rsid w:val="006F5FED"/>
    <w:rsid w:val="0070423B"/>
    <w:rsid w:val="00705733"/>
    <w:rsid w:val="00715432"/>
    <w:rsid w:val="00723D35"/>
    <w:rsid w:val="00735385"/>
    <w:rsid w:val="00736A07"/>
    <w:rsid w:val="00736E99"/>
    <w:rsid w:val="00737480"/>
    <w:rsid w:val="00744846"/>
    <w:rsid w:val="0075558C"/>
    <w:rsid w:val="007559E1"/>
    <w:rsid w:val="00764A07"/>
    <w:rsid w:val="00772746"/>
    <w:rsid w:val="007734F0"/>
    <w:rsid w:val="0077364F"/>
    <w:rsid w:val="00783E2E"/>
    <w:rsid w:val="00792E8E"/>
    <w:rsid w:val="007A49BC"/>
    <w:rsid w:val="007A5F88"/>
    <w:rsid w:val="007A6DE5"/>
    <w:rsid w:val="007B2166"/>
    <w:rsid w:val="007B7AF6"/>
    <w:rsid w:val="007C22B4"/>
    <w:rsid w:val="007C5CC4"/>
    <w:rsid w:val="007D53C7"/>
    <w:rsid w:val="007D7D3D"/>
    <w:rsid w:val="007E1CF4"/>
    <w:rsid w:val="007E646F"/>
    <w:rsid w:val="007E6FCA"/>
    <w:rsid w:val="00804C78"/>
    <w:rsid w:val="0080756F"/>
    <w:rsid w:val="008117A8"/>
    <w:rsid w:val="00815B1A"/>
    <w:rsid w:val="00817F78"/>
    <w:rsid w:val="00825C68"/>
    <w:rsid w:val="008300ED"/>
    <w:rsid w:val="00830B3D"/>
    <w:rsid w:val="00834691"/>
    <w:rsid w:val="00835188"/>
    <w:rsid w:val="008369A1"/>
    <w:rsid w:val="008376C1"/>
    <w:rsid w:val="00840F3E"/>
    <w:rsid w:val="00841808"/>
    <w:rsid w:val="008548BF"/>
    <w:rsid w:val="008776F0"/>
    <w:rsid w:val="00881DEF"/>
    <w:rsid w:val="00886C9B"/>
    <w:rsid w:val="00893CB0"/>
    <w:rsid w:val="008944E8"/>
    <w:rsid w:val="008977D3"/>
    <w:rsid w:val="008A2901"/>
    <w:rsid w:val="008A638D"/>
    <w:rsid w:val="008B23A6"/>
    <w:rsid w:val="008B5ACA"/>
    <w:rsid w:val="008C74A1"/>
    <w:rsid w:val="008D02AD"/>
    <w:rsid w:val="008D10E1"/>
    <w:rsid w:val="008D1ABC"/>
    <w:rsid w:val="008D73AA"/>
    <w:rsid w:val="008E3FF2"/>
    <w:rsid w:val="008E5C2F"/>
    <w:rsid w:val="008F0F5D"/>
    <w:rsid w:val="008F67AD"/>
    <w:rsid w:val="009032F8"/>
    <w:rsid w:val="009220A1"/>
    <w:rsid w:val="00924F97"/>
    <w:rsid w:val="00925846"/>
    <w:rsid w:val="00930292"/>
    <w:rsid w:val="009302F5"/>
    <w:rsid w:val="00941586"/>
    <w:rsid w:val="00942CBB"/>
    <w:rsid w:val="009430BA"/>
    <w:rsid w:val="00944D6A"/>
    <w:rsid w:val="009535D0"/>
    <w:rsid w:val="00954632"/>
    <w:rsid w:val="00955B98"/>
    <w:rsid w:val="0096655C"/>
    <w:rsid w:val="009672EB"/>
    <w:rsid w:val="00967602"/>
    <w:rsid w:val="00971030"/>
    <w:rsid w:val="00975B6D"/>
    <w:rsid w:val="00986C31"/>
    <w:rsid w:val="00990D8D"/>
    <w:rsid w:val="00990F59"/>
    <w:rsid w:val="009911B3"/>
    <w:rsid w:val="00995681"/>
    <w:rsid w:val="00997A9A"/>
    <w:rsid w:val="009A1C5A"/>
    <w:rsid w:val="009A1D6E"/>
    <w:rsid w:val="009B3474"/>
    <w:rsid w:val="009B4197"/>
    <w:rsid w:val="009C3A33"/>
    <w:rsid w:val="009C3C46"/>
    <w:rsid w:val="009C58CF"/>
    <w:rsid w:val="009C5D06"/>
    <w:rsid w:val="009D37FE"/>
    <w:rsid w:val="009D496C"/>
    <w:rsid w:val="009D6BD7"/>
    <w:rsid w:val="009E16E5"/>
    <w:rsid w:val="009F2817"/>
    <w:rsid w:val="009F6E64"/>
    <w:rsid w:val="00A07522"/>
    <w:rsid w:val="00A10F27"/>
    <w:rsid w:val="00A129CA"/>
    <w:rsid w:val="00A13DAB"/>
    <w:rsid w:val="00A17907"/>
    <w:rsid w:val="00A260FE"/>
    <w:rsid w:val="00A309CF"/>
    <w:rsid w:val="00A325C3"/>
    <w:rsid w:val="00A36F5C"/>
    <w:rsid w:val="00A51EA8"/>
    <w:rsid w:val="00A52871"/>
    <w:rsid w:val="00A53A08"/>
    <w:rsid w:val="00A549DF"/>
    <w:rsid w:val="00A612C5"/>
    <w:rsid w:val="00A63B8C"/>
    <w:rsid w:val="00A76C6E"/>
    <w:rsid w:val="00A85229"/>
    <w:rsid w:val="00A90FA6"/>
    <w:rsid w:val="00A959F1"/>
    <w:rsid w:val="00A96DCC"/>
    <w:rsid w:val="00AA5C7F"/>
    <w:rsid w:val="00AB201B"/>
    <w:rsid w:val="00AB6FBB"/>
    <w:rsid w:val="00AC29EA"/>
    <w:rsid w:val="00AC41B7"/>
    <w:rsid w:val="00AC5329"/>
    <w:rsid w:val="00AD0000"/>
    <w:rsid w:val="00AD0808"/>
    <w:rsid w:val="00AD63D7"/>
    <w:rsid w:val="00AD6AC8"/>
    <w:rsid w:val="00AE0653"/>
    <w:rsid w:val="00AE0911"/>
    <w:rsid w:val="00AE4700"/>
    <w:rsid w:val="00B123C9"/>
    <w:rsid w:val="00B148F1"/>
    <w:rsid w:val="00B14A64"/>
    <w:rsid w:val="00B23277"/>
    <w:rsid w:val="00B2489A"/>
    <w:rsid w:val="00B25848"/>
    <w:rsid w:val="00B300C7"/>
    <w:rsid w:val="00B42A76"/>
    <w:rsid w:val="00B4372F"/>
    <w:rsid w:val="00B44C2C"/>
    <w:rsid w:val="00B472ED"/>
    <w:rsid w:val="00B627BB"/>
    <w:rsid w:val="00B74BC1"/>
    <w:rsid w:val="00B75256"/>
    <w:rsid w:val="00B810CE"/>
    <w:rsid w:val="00B85A03"/>
    <w:rsid w:val="00B943D6"/>
    <w:rsid w:val="00B94D19"/>
    <w:rsid w:val="00B975DF"/>
    <w:rsid w:val="00BB13C1"/>
    <w:rsid w:val="00BB142F"/>
    <w:rsid w:val="00BB3F5E"/>
    <w:rsid w:val="00BB4025"/>
    <w:rsid w:val="00BC0A98"/>
    <w:rsid w:val="00BC43DD"/>
    <w:rsid w:val="00BD0004"/>
    <w:rsid w:val="00BD5B90"/>
    <w:rsid w:val="00BE0EBC"/>
    <w:rsid w:val="00BE2595"/>
    <w:rsid w:val="00BE3A5C"/>
    <w:rsid w:val="00BE5BC4"/>
    <w:rsid w:val="00BF0036"/>
    <w:rsid w:val="00BF23FD"/>
    <w:rsid w:val="00BF4282"/>
    <w:rsid w:val="00C04FC8"/>
    <w:rsid w:val="00C0636B"/>
    <w:rsid w:val="00C10B2D"/>
    <w:rsid w:val="00C35FF4"/>
    <w:rsid w:val="00C36AD7"/>
    <w:rsid w:val="00C4478F"/>
    <w:rsid w:val="00C4706B"/>
    <w:rsid w:val="00C562B5"/>
    <w:rsid w:val="00C56E1E"/>
    <w:rsid w:val="00C63A86"/>
    <w:rsid w:val="00C658B5"/>
    <w:rsid w:val="00C76792"/>
    <w:rsid w:val="00C76DAE"/>
    <w:rsid w:val="00C76F82"/>
    <w:rsid w:val="00C83D76"/>
    <w:rsid w:val="00C8734C"/>
    <w:rsid w:val="00C93E28"/>
    <w:rsid w:val="00C969C2"/>
    <w:rsid w:val="00CA2B5D"/>
    <w:rsid w:val="00CA72A2"/>
    <w:rsid w:val="00CB0EFE"/>
    <w:rsid w:val="00CB37FF"/>
    <w:rsid w:val="00CB53A5"/>
    <w:rsid w:val="00CC3FD2"/>
    <w:rsid w:val="00CC49DC"/>
    <w:rsid w:val="00CC689D"/>
    <w:rsid w:val="00CD4557"/>
    <w:rsid w:val="00CE31FA"/>
    <w:rsid w:val="00CF0881"/>
    <w:rsid w:val="00CF4888"/>
    <w:rsid w:val="00CF6550"/>
    <w:rsid w:val="00D07626"/>
    <w:rsid w:val="00D16B1D"/>
    <w:rsid w:val="00D1760F"/>
    <w:rsid w:val="00D3477B"/>
    <w:rsid w:val="00D47963"/>
    <w:rsid w:val="00D52461"/>
    <w:rsid w:val="00D5296A"/>
    <w:rsid w:val="00D6026F"/>
    <w:rsid w:val="00D70414"/>
    <w:rsid w:val="00D75676"/>
    <w:rsid w:val="00D77025"/>
    <w:rsid w:val="00D83013"/>
    <w:rsid w:val="00D9074F"/>
    <w:rsid w:val="00D9336A"/>
    <w:rsid w:val="00DA0CD8"/>
    <w:rsid w:val="00DA20D1"/>
    <w:rsid w:val="00DA5FEE"/>
    <w:rsid w:val="00DC30A6"/>
    <w:rsid w:val="00DC5766"/>
    <w:rsid w:val="00DC7F9D"/>
    <w:rsid w:val="00DD02DF"/>
    <w:rsid w:val="00DD1180"/>
    <w:rsid w:val="00DE0272"/>
    <w:rsid w:val="00DE0FF2"/>
    <w:rsid w:val="00DE1647"/>
    <w:rsid w:val="00DE2197"/>
    <w:rsid w:val="00DF5DE9"/>
    <w:rsid w:val="00DF622A"/>
    <w:rsid w:val="00E07ECC"/>
    <w:rsid w:val="00E17E48"/>
    <w:rsid w:val="00E21B77"/>
    <w:rsid w:val="00E24860"/>
    <w:rsid w:val="00E30DCB"/>
    <w:rsid w:val="00E348CD"/>
    <w:rsid w:val="00E363D1"/>
    <w:rsid w:val="00E42813"/>
    <w:rsid w:val="00E430E3"/>
    <w:rsid w:val="00E60D66"/>
    <w:rsid w:val="00E8492B"/>
    <w:rsid w:val="00E85F5D"/>
    <w:rsid w:val="00E86D7F"/>
    <w:rsid w:val="00E92E97"/>
    <w:rsid w:val="00EA1F80"/>
    <w:rsid w:val="00EA4D71"/>
    <w:rsid w:val="00EB2F29"/>
    <w:rsid w:val="00EB3642"/>
    <w:rsid w:val="00EB3FF4"/>
    <w:rsid w:val="00EB5D7F"/>
    <w:rsid w:val="00EC3C5D"/>
    <w:rsid w:val="00EC4C9D"/>
    <w:rsid w:val="00EC56C5"/>
    <w:rsid w:val="00ED0A59"/>
    <w:rsid w:val="00ED1F10"/>
    <w:rsid w:val="00EF32C8"/>
    <w:rsid w:val="00EF7C46"/>
    <w:rsid w:val="00F00CDD"/>
    <w:rsid w:val="00F02D6E"/>
    <w:rsid w:val="00F03241"/>
    <w:rsid w:val="00F06753"/>
    <w:rsid w:val="00F11B2E"/>
    <w:rsid w:val="00F15A92"/>
    <w:rsid w:val="00F2002C"/>
    <w:rsid w:val="00F20080"/>
    <w:rsid w:val="00F2075B"/>
    <w:rsid w:val="00F218B6"/>
    <w:rsid w:val="00F22B09"/>
    <w:rsid w:val="00F2490E"/>
    <w:rsid w:val="00F27971"/>
    <w:rsid w:val="00F4045B"/>
    <w:rsid w:val="00F44BAE"/>
    <w:rsid w:val="00F52603"/>
    <w:rsid w:val="00F60A22"/>
    <w:rsid w:val="00F62647"/>
    <w:rsid w:val="00F65009"/>
    <w:rsid w:val="00F708A7"/>
    <w:rsid w:val="00F7336A"/>
    <w:rsid w:val="00F743D4"/>
    <w:rsid w:val="00F7539B"/>
    <w:rsid w:val="00F7554D"/>
    <w:rsid w:val="00F80DE9"/>
    <w:rsid w:val="00F904ED"/>
    <w:rsid w:val="00F91FD9"/>
    <w:rsid w:val="00F93EA7"/>
    <w:rsid w:val="00F959C8"/>
    <w:rsid w:val="00FA50A4"/>
    <w:rsid w:val="00FB163E"/>
    <w:rsid w:val="00FC3BE5"/>
    <w:rsid w:val="00FC74DF"/>
    <w:rsid w:val="00FD1FD5"/>
    <w:rsid w:val="00FD7D89"/>
    <w:rsid w:val="00FE3318"/>
    <w:rsid w:val="00FF0061"/>
    <w:rsid w:val="00FF1491"/>
    <w:rsid w:val="00FF5160"/>
    <w:rsid w:val="00FF6F94"/>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7FFCDDE"/>
  <w15:docId w15:val="{BB78CC7F-BE62-4D82-9ED1-5DE58267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F32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 w:type="paragraph" w:customStyle="1" w:styleId="21">
    <w:name w:val="2"/>
    <w:basedOn w:val="3"/>
    <w:link w:val="22"/>
    <w:qFormat/>
    <w:rsid w:val="00EF32C8"/>
    <w:pPr>
      <w:keepLines w:val="0"/>
      <w:spacing w:before="240" w:after="60" w:line="240" w:lineRule="auto"/>
    </w:pPr>
    <w:rPr>
      <w:rFonts w:ascii="Times New Roman" w:eastAsia="Times New Roman" w:hAnsi="Times New Roman" w:cs="Times New Roman"/>
      <w:bCs/>
      <w:i/>
      <w:color w:val="auto"/>
      <w:lang w:eastAsia="en-US"/>
    </w:rPr>
  </w:style>
  <w:style w:type="character" w:customStyle="1" w:styleId="22">
    <w:name w:val="2 Знак"/>
    <w:link w:val="21"/>
    <w:rsid w:val="00EF32C8"/>
    <w:rPr>
      <w:rFonts w:ascii="Times New Roman" w:eastAsia="Times New Roman" w:hAnsi="Times New Roman" w:cs="Times New Roman"/>
      <w:bCs/>
      <w:i/>
      <w:sz w:val="24"/>
      <w:szCs w:val="24"/>
    </w:rPr>
  </w:style>
  <w:style w:type="character" w:customStyle="1" w:styleId="30">
    <w:name w:val="Заголовок 3 Знак"/>
    <w:basedOn w:val="a0"/>
    <w:link w:val="3"/>
    <w:uiPriority w:val="9"/>
    <w:semiHidden/>
    <w:rsid w:val="00EF32C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Маълумот дар бораи сат</a:t>
            </a:r>
            <a:r>
              <a:rPr lang="ru-RU" sz="1600" b="1" i="0" u="none" strike="noStrike" baseline="0">
                <a:effectLst/>
              </a:rPr>
              <a:t>ҳ</a:t>
            </a:r>
            <a:r>
              <a:rPr lang="ru-RU"/>
              <a:t>и шу</a:t>
            </a:r>
            <a:r>
              <a:rPr lang="ru-RU" sz="1600" b="1" i="1" u="none" strike="noStrike" baseline="0">
                <a:effectLst/>
              </a:rPr>
              <a:t>ғ</a:t>
            </a:r>
            <a:r>
              <a:rPr lang="ru-RU"/>
              <a:t>л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027503855098167"/>
          <c:y val="0.20832083489563805"/>
          <c:w val="0.3924384875906794"/>
          <c:h val="0.68863610798650166"/>
        </c:manualLayout>
      </c:layout>
      <c:pieChart>
        <c:varyColors val="1"/>
        <c:ser>
          <c:idx val="0"/>
          <c:order val="0"/>
          <c:tx>
            <c:strRef>
              <c:f>Лист1!$B$1</c:f>
              <c:strCache>
                <c:ptCount val="1"/>
                <c:pt idx="0">
                  <c:v>фоиз</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51C-4A75-B877-61BAEBDD61D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51C-4A75-B877-61BAEBDD61D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51C-4A75-B877-61BAEBDD61D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51C-4A75-B877-61BAEBDD61D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51C-4A75-B877-61BAEBDD61D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Зиёиён 32нафар</c:v>
                </c:pt>
                <c:pt idx="1">
                  <c:v> Кишоварзон579нафар</c:v>
                </c:pt>
                <c:pt idx="2">
                  <c:v>Кироякорон88нафар</c:v>
                </c:pt>
                <c:pt idx="3">
                  <c:v>Муҳоҷирон 80нафар</c:v>
                </c:pt>
                <c:pt idx="4">
                  <c:v>Соҳибкорон 106нафар</c:v>
                </c:pt>
              </c:strCache>
            </c:strRef>
          </c:cat>
          <c:val>
            <c:numRef>
              <c:f>Лист1!$B$2:$B$6</c:f>
              <c:numCache>
                <c:formatCode>General</c:formatCode>
                <c:ptCount val="5"/>
                <c:pt idx="0">
                  <c:v>3.615819209039548</c:v>
                </c:pt>
                <c:pt idx="1">
                  <c:v>65.423728813559322</c:v>
                </c:pt>
                <c:pt idx="2">
                  <c:v>9.9435028248587578</c:v>
                </c:pt>
                <c:pt idx="3">
                  <c:v>9.0395480225988702</c:v>
                </c:pt>
                <c:pt idx="4">
                  <c:v>11.977401129943503</c:v>
                </c:pt>
              </c:numCache>
            </c:numRef>
          </c:val>
          <c:extLst>
            <c:ext xmlns:c16="http://schemas.microsoft.com/office/drawing/2014/chart" uri="{C3380CC4-5D6E-409C-BE32-E72D297353CC}">
              <c16:uniqueId val="{00000000-ADAB-472B-B837-66B374DA0E30}"/>
            </c:ext>
          </c:extLst>
        </c:ser>
        <c:ser>
          <c:idx val="1"/>
          <c:order val="1"/>
          <c:tx>
            <c:strRef>
              <c:f>Лист1!$C$1</c:f>
              <c:strCache>
                <c:ptCount val="1"/>
                <c:pt idx="0">
                  <c:v>нафар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B312-47D9-AE69-6A3B3A1E2A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B312-47D9-AE69-6A3B3A1E2A1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B312-47D9-AE69-6A3B3A1E2A1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B312-47D9-AE69-6A3B3A1E2A1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B312-47D9-AE69-6A3B3A1E2A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Зиёиён 32нафар</c:v>
                </c:pt>
                <c:pt idx="1">
                  <c:v> Кишоварзон579нафар</c:v>
                </c:pt>
                <c:pt idx="2">
                  <c:v>Кироякорон88нафар</c:v>
                </c:pt>
                <c:pt idx="3">
                  <c:v>Муҳоҷирон 80нафар</c:v>
                </c:pt>
                <c:pt idx="4">
                  <c:v>Соҳибкорон 106нафар</c:v>
                </c:pt>
              </c:strCache>
            </c:strRef>
          </c:cat>
          <c:val>
            <c:numRef>
              <c:f>Лист1!$C$2:$C$6</c:f>
              <c:numCache>
                <c:formatCode>General</c:formatCode>
                <c:ptCount val="5"/>
                <c:pt idx="0">
                  <c:v>32</c:v>
                </c:pt>
                <c:pt idx="1">
                  <c:v>579</c:v>
                </c:pt>
                <c:pt idx="2">
                  <c:v>88</c:v>
                </c:pt>
                <c:pt idx="3">
                  <c:v>80</c:v>
                </c:pt>
                <c:pt idx="4">
                  <c:v>106</c:v>
                </c:pt>
              </c:numCache>
            </c:numRef>
          </c:val>
          <c:extLst>
            <c:ext xmlns:c16="http://schemas.microsoft.com/office/drawing/2014/chart" uri="{C3380CC4-5D6E-409C-BE32-E72D297353CC}">
              <c16:uniqueId val="{0000000A-B312-47D9-AE69-6A3B3A1E2A16}"/>
            </c:ext>
          </c:extLst>
        </c:ser>
        <c:dLbls>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64917110937794931"/>
          <c:y val="0.47649668791401073"/>
          <c:w val="0.3169075880440318"/>
          <c:h val="0.334823772028496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6.8897142574159367E-2"/>
          <c:y val="0.31422519881154332"/>
          <c:w val="0.54603764580885361"/>
          <c:h val="0.5747459494088768"/>
        </c:manualLayout>
      </c:layout>
      <c:pie3DChart>
        <c:varyColors val="1"/>
        <c:ser>
          <c:idx val="0"/>
          <c:order val="0"/>
          <c:tx>
            <c:strRef>
              <c:f>Лист1!$B$1</c:f>
              <c:strCache>
                <c:ptCount val="1"/>
                <c:pt idx="0">
                  <c:v>фоиз</c:v>
                </c:pt>
              </c:strCache>
            </c:strRef>
          </c:tx>
          <c:dLbls>
            <c:dLbl>
              <c:idx val="0"/>
              <c:layout>
                <c:manualLayout>
                  <c:x val="-0.10800034215277121"/>
                  <c:y val="-5.5045220841790789E-2"/>
                </c:manualLayout>
              </c:layout>
              <c:tx>
                <c:rich>
                  <a:bodyPr/>
                  <a:lstStyle/>
                  <a:p>
                    <a:r>
                      <a:rPr lang="en-US" baseline="0"/>
                      <a:t>
</a:t>
                    </a:r>
                    <a:fld id="{D36FCB77-5B87-400F-93CA-FBAA208EEE5C}" type="PERCENTAGE">
                      <a:rPr lang="en-US" baseline="0"/>
                      <a:pPr/>
                      <a:t>[ПРОЦЕНТ]</a:t>
                    </a:fld>
                    <a:endParaRPr lang="en-US" baseline="0"/>
                  </a:p>
                </c:rich>
              </c:tx>
              <c:dLblPos val="bestFit"/>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27C9-45D4-A78D-D47CE0872006}"/>
                </c:ext>
              </c:extLst>
            </c:dLbl>
            <c:dLbl>
              <c:idx val="1"/>
              <c:tx>
                <c:rich>
                  <a:bodyPr/>
                  <a:lstStyle/>
                  <a:p>
                    <a:r>
                      <a:rPr lang="en-US" baseline="0"/>
                      <a:t>
</a:t>
                    </a:r>
                    <a:fld id="{22961C55-8140-46D3-B53B-9ED7FC0B7809}" type="PERCENTAGE">
                      <a:rPr lang="en-US" baseline="0"/>
                      <a:pPr/>
                      <a:t>[ПРОЦЕНТ]</a:t>
                    </a:fld>
                    <a:endParaRPr lang="en-US" baseline="0"/>
                  </a:p>
                </c:rich>
              </c:tx>
              <c:dLblPos val="ctr"/>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27C9-45D4-A78D-D47CE0872006}"/>
                </c:ext>
              </c:extLst>
            </c:dLbl>
            <c:dLbl>
              <c:idx val="2"/>
              <c:tx>
                <c:rich>
                  <a:bodyPr/>
                  <a:lstStyle/>
                  <a:p>
                    <a:r>
                      <a:rPr lang="en-US" baseline="0"/>
                      <a:t>
</a:t>
                    </a:r>
                    <a:fld id="{F558A86D-578A-42FE-94F4-FDE663A25B17}" type="PERCENTAGE">
                      <a:rPr lang="en-US" baseline="0"/>
                      <a:pPr/>
                      <a:t>[ПРОЦЕНТ]</a:t>
                    </a:fld>
                    <a:endParaRPr lang="en-US" baseline="0"/>
                  </a:p>
                </c:rich>
              </c:tx>
              <c:dLblPos val="ctr"/>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27C9-45D4-A78D-D47CE0872006}"/>
                </c:ext>
              </c:extLst>
            </c:dLbl>
            <c:dLbl>
              <c:idx val="3"/>
              <c:tx>
                <c:rich>
                  <a:bodyPr wrap="square" lIns="38100" tIns="19050" rIns="38100" bIns="19050" anchor="ctr">
                    <a:noAutofit/>
                  </a:bodyPr>
                  <a:lstStyle/>
                  <a:p>
                    <a:pPr>
                      <a:defRPr/>
                    </a:pPr>
                    <a:endParaRPr lang="en-US"/>
                  </a:p>
                  <a:p>
                    <a:pPr>
                      <a:defRPr/>
                    </a:pPr>
                    <a:endParaRPr lang="en-US"/>
                  </a:p>
                </c:rich>
              </c:tx>
              <c:spPr>
                <a:noFill/>
                <a:ln>
                  <a:noFill/>
                </a:ln>
                <a:effectLst/>
              </c:spPr>
              <c:dLblPos val="ct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12BE-412D-A9FC-3C6BA3ACE5F6}"/>
                </c:ext>
              </c:extLst>
            </c:dLbl>
            <c:spPr>
              <a:noFill/>
              <a:ln>
                <a:noFill/>
              </a:ln>
              <a:effectLst/>
            </c:spPr>
            <c:dLblPos val="ct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10нафар</c:v>
                </c:pt>
                <c:pt idx="1">
                  <c:v>Миёнахолон154нафар</c:v>
                </c:pt>
                <c:pt idx="2">
                  <c:v>Камбизоатон  39нафар</c:v>
                </c:pt>
              </c:strCache>
            </c:strRef>
          </c:cat>
          <c:val>
            <c:numRef>
              <c:f>Лист1!$B$2:$B$5</c:f>
              <c:numCache>
                <c:formatCode>General</c:formatCode>
                <c:ptCount val="4"/>
                <c:pt idx="0">
                  <c:v>4.9261083743842367</c:v>
                </c:pt>
                <c:pt idx="1">
                  <c:v>75.862068965517238</c:v>
                </c:pt>
                <c:pt idx="2">
                  <c:v>19.211822660098523</c:v>
                </c:pt>
              </c:numCache>
            </c:numRef>
          </c:val>
          <c:extLst>
            <c:ext xmlns:c16="http://schemas.microsoft.com/office/drawing/2014/chart" uri="{C3380CC4-5D6E-409C-BE32-E72D297353CC}">
              <c16:uniqueId val="{00000002-12BE-412D-A9FC-3C6BA3ACE5F6}"/>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10нафар</c:v>
                </c:pt>
                <c:pt idx="1">
                  <c:v>Миёнахолон154нафар</c:v>
                </c:pt>
                <c:pt idx="2">
                  <c:v>Камбизоатон  39нафар</c:v>
                </c:pt>
              </c:strCache>
            </c:strRef>
          </c:cat>
          <c:val>
            <c:numRef>
              <c:f>Лист1!$C$2:$C$5</c:f>
              <c:numCache>
                <c:formatCode>General</c:formatCode>
                <c:ptCount val="4"/>
                <c:pt idx="0">
                  <c:v>10</c:v>
                </c:pt>
                <c:pt idx="1">
                  <c:v>154</c:v>
                </c:pt>
                <c:pt idx="2">
                  <c:v>39</c:v>
                </c:pt>
              </c:numCache>
            </c:numRef>
          </c:val>
          <c:extLst>
            <c:ext xmlns:c16="http://schemas.microsoft.com/office/drawing/2014/chart" uri="{C3380CC4-5D6E-409C-BE32-E72D297353CC}">
              <c16:uniqueId val="{00000003-27C9-45D4-A78D-D47CE087200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4952661363298714"/>
          <c:y val="0.64444681702922724"/>
          <c:w val="0.28643679402853373"/>
          <c:h val="0.2043267049245962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Камбизоат</a:t>
            </a:r>
            <a:r>
              <a:rPr lang="ru-RU" sz="1800" b="1" i="0" u="none" strike="noStrike" baseline="0">
                <a:effectLst/>
              </a:rPr>
              <a:t>хо</a:t>
            </a:r>
            <a:endParaRPr lang="ru-RU" b="1" i="0"/>
          </a:p>
        </c:rich>
      </c:tx>
      <c:layout>
        <c:manualLayout>
          <c:xMode val="edge"/>
          <c:yMode val="edge"/>
          <c:x val="0.37926118601300024"/>
          <c:y val="7.6694030833576107E-2"/>
        </c:manualLayout>
      </c:layout>
      <c:overlay val="0"/>
    </c:title>
    <c:autoTitleDeleted val="0"/>
    <c:plotArea>
      <c:layout>
        <c:manualLayout>
          <c:layoutTarget val="inner"/>
          <c:xMode val="edge"/>
          <c:yMode val="edge"/>
          <c:x val="0.1194435325823963"/>
          <c:y val="0.24195497483747125"/>
          <c:w val="0.56011077796770059"/>
          <c:h val="0.72256624171978467"/>
        </c:manualLayout>
      </c:layout>
      <c:pieChart>
        <c:varyColors val="1"/>
        <c:ser>
          <c:idx val="0"/>
          <c:order val="0"/>
          <c:tx>
            <c:strRef>
              <c:f>Лист1!$B$1</c:f>
              <c:strCache>
                <c:ptCount val="1"/>
                <c:pt idx="0">
                  <c:v>Камбизоатхо</c:v>
                </c:pt>
              </c:strCache>
            </c:strRef>
          </c:tx>
          <c:dLbls>
            <c:dLbl>
              <c:idx val="0"/>
              <c:layout>
                <c:manualLayout>
                  <c:x val="7.9432286266707716E-2"/>
                  <c:y val="0.21184164479440062"/>
                </c:manualLayout>
              </c:layout>
              <c:tx>
                <c:rich>
                  <a:bodyPr/>
                  <a:lstStyle/>
                  <a:p>
                    <a:r>
                      <a:rPr lang="en-US" baseline="0"/>
                      <a:t>
</a:t>
                    </a:r>
                    <a:fld id="{8F04E719-05AF-4942-8162-E66B3BE44D9D}"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F52-40EC-A0E7-29E381F939D0}"/>
                </c:ext>
              </c:extLst>
            </c:dLbl>
            <c:dLbl>
              <c:idx val="1"/>
              <c:layout>
                <c:manualLayout>
                  <c:x val="-0.1383854064505283"/>
                  <c:y val="-2.2539682539682613E-2"/>
                </c:manualLayout>
              </c:layout>
              <c:tx>
                <c:rich>
                  <a:bodyPr/>
                  <a:lstStyle/>
                  <a:p>
                    <a:r>
                      <a:rPr lang="en-US" baseline="0"/>
                      <a:t>
</a:t>
                    </a:r>
                    <a:fld id="{EC3588B7-43A6-432F-B894-1DF1A9E23659}"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F52-40EC-A0E7-29E381F939D0}"/>
                </c:ext>
              </c:extLst>
            </c:dLbl>
            <c:dLbl>
              <c:idx val="2"/>
              <c:layout>
                <c:manualLayout>
                  <c:x val="9.7240825323880772E-2"/>
                  <c:y val="-0.13171447319085114"/>
                </c:manualLayout>
              </c:layout>
              <c:tx>
                <c:rich>
                  <a:bodyPr/>
                  <a:lstStyle/>
                  <a:p>
                    <a:r>
                      <a:rPr lang="en-US" baseline="0"/>
                      <a:t>
</a:t>
                    </a:r>
                    <a:fld id="{E278FF2B-33D1-4620-81B9-2B69EF516CD6}"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F52-40EC-A0E7-29E381F939D0}"/>
                </c:ext>
              </c:extLst>
            </c:dLbl>
            <c:dLbl>
              <c:idx val="3"/>
              <c:delete val="1"/>
              <c:extLst>
                <c:ext xmlns:c15="http://schemas.microsoft.com/office/drawing/2012/chart" uri="{CE6537A1-D6FC-4f65-9D91-7224C49458BB}"/>
                <c:ext xmlns:c16="http://schemas.microsoft.com/office/drawing/2014/chart" uri="{C3380CC4-5D6E-409C-BE32-E72D297353CC}">
                  <c16:uniqueId val="{00000003-CF52-40EC-A0E7-29E381F939D0}"/>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9 нафар</c:v>
                </c:pt>
                <c:pt idx="1">
                  <c:v>Камбизоати миёна  20нафар</c:v>
                </c:pt>
                <c:pt idx="2">
                  <c:v>Камбизоати кашшок 10нафар</c:v>
                </c:pt>
              </c:strCache>
            </c:strRef>
          </c:cat>
          <c:val>
            <c:numRef>
              <c:f>Лист1!$B$2:$B$5</c:f>
              <c:numCache>
                <c:formatCode>General</c:formatCode>
                <c:ptCount val="4"/>
                <c:pt idx="0">
                  <c:v>23</c:v>
                </c:pt>
                <c:pt idx="1">
                  <c:v>51</c:v>
                </c:pt>
                <c:pt idx="2">
                  <c:v>26</c:v>
                </c:pt>
              </c:numCache>
            </c:numRef>
          </c:val>
          <c:extLst>
            <c:ext xmlns:c16="http://schemas.microsoft.com/office/drawing/2014/chart" uri="{C3380CC4-5D6E-409C-BE32-E72D297353CC}">
              <c16:uniqueId val="{00000002-45E6-45D9-9224-68A31E972F27}"/>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9 нафар</c:v>
                </c:pt>
                <c:pt idx="1">
                  <c:v>Камбизоати миёна  20нафар</c:v>
                </c:pt>
                <c:pt idx="2">
                  <c:v>Камбизоати кашшок 10нафар</c:v>
                </c:pt>
              </c:strCache>
            </c:strRef>
          </c:cat>
          <c:val>
            <c:numRef>
              <c:f>Лист1!$C$2:$C$5</c:f>
              <c:numCache>
                <c:formatCode>General</c:formatCode>
                <c:ptCount val="4"/>
                <c:pt idx="0">
                  <c:v>9</c:v>
                </c:pt>
                <c:pt idx="1">
                  <c:v>20</c:v>
                </c:pt>
                <c:pt idx="2">
                  <c:v>10</c:v>
                </c:pt>
              </c:numCache>
            </c:numRef>
          </c:val>
          <c:extLst>
            <c:ext xmlns:c16="http://schemas.microsoft.com/office/drawing/2014/chart" uri="{C3380CC4-5D6E-409C-BE32-E72D297353CC}">
              <c16:uniqueId val="{00000004-CF52-40EC-A0E7-29E381F939D0}"/>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4724642010910738"/>
          <c:y val="0.57786695188190174"/>
          <c:w val="0.32549014697029732"/>
          <c:h val="0.27495560140638781"/>
        </c:manualLayout>
      </c:layout>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1817</TotalTime>
  <Pages>1</Pages>
  <Words>3066</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525</cp:revision>
  <dcterms:created xsi:type="dcterms:W3CDTF">2022-03-02T05:25:00Z</dcterms:created>
  <dcterms:modified xsi:type="dcterms:W3CDTF">2022-05-20T07:16:00Z</dcterms:modified>
</cp:coreProperties>
</file>